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  <w:bookmarkStart w:id="0" w:name="_GoBack"/>
      <w:bookmarkEnd w:id="0"/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</w:t>
      </w:r>
      <w:r w:rsidR="000526FE">
        <w:rPr>
          <w:rFonts w:ascii="Bookman Old Style" w:hAnsi="Bookman Old Style" w:cs="Arial"/>
        </w:rPr>
        <w:t>é</w:t>
      </w:r>
      <w:r>
        <w:rPr>
          <w:rFonts w:ascii="Bookman Old Style" w:hAnsi="Bookman Old Style" w:cs="Arial"/>
        </w:rPr>
        <w:t>: PhDr. Anna Píchová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r w:rsidR="00BE10BE">
        <w:rPr>
          <w:rFonts w:ascii="Bookman Old Style" w:hAnsi="Bookman Old Style" w:cs="Arial"/>
        </w:rPr>
        <w:t>Glasová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562DB2">
        <w:rPr>
          <w:rFonts w:ascii="Bookman Old Style" w:hAnsi="Bookman Old Style"/>
          <w:b/>
        </w:rPr>
        <w:t xml:space="preserve">Tlačoviny pre podujatie </w:t>
      </w:r>
      <w:r w:rsidR="00FB2BD4">
        <w:rPr>
          <w:rFonts w:ascii="Bookman Old Style" w:hAnsi="Bookman Old Style"/>
          <w:b/>
        </w:rPr>
        <w:t>DOA</w:t>
      </w:r>
      <w:r w:rsidR="000526FE">
        <w:rPr>
          <w:rFonts w:ascii="Bookman Old Style" w:hAnsi="Bookman Old Style"/>
          <w:b/>
        </w:rPr>
        <w:t xml:space="preserve"> </w:t>
      </w:r>
      <w:r w:rsidR="00562DB2">
        <w:rPr>
          <w:rFonts w:ascii="Bookman Old Style" w:hAnsi="Bookman Old Style"/>
          <w:b/>
        </w:rPr>
        <w:t>2020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9F540A" w:rsidRDefault="00134732" w:rsidP="009F540A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:rsidR="009F540A" w:rsidRDefault="009F540A" w:rsidP="009F540A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Tlač a dodanie nasledovných tlačovín: </w:t>
      </w:r>
    </w:p>
    <w:p w:rsidR="00FB2BD4" w:rsidRDefault="009F540A" w:rsidP="009F540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FB2BD4">
        <w:rPr>
          <w:rFonts w:ascii="Bookman Old Style" w:hAnsi="Bookman Old Style" w:cs="Arial"/>
          <w:i/>
        </w:rPr>
        <w:t>kompletné grafické spracovanie tabúl</w:t>
      </w:r>
      <w:r>
        <w:rPr>
          <w:rFonts w:ascii="Bookman Old Style" w:hAnsi="Bookman Old Style" w:cs="Arial"/>
        </w:rPr>
        <w:t>,</w:t>
      </w:r>
      <w:r w:rsidR="00FB2BD4">
        <w:rPr>
          <w:rFonts w:ascii="Bookman Old Style" w:hAnsi="Bookman Old Style" w:cs="Arial"/>
        </w:rPr>
        <w:t xml:space="preserve"> </w:t>
      </w:r>
      <w:r w:rsidR="00FB2BD4" w:rsidRPr="00FB2BD4">
        <w:rPr>
          <w:rFonts w:ascii="Bookman Old Style" w:hAnsi="Bookman Old Style" w:cs="Arial"/>
          <w:i/>
        </w:rPr>
        <w:t>výroba info tabule</w:t>
      </w:r>
      <w:r w:rsidR="00FB2BD4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formát </w:t>
      </w:r>
      <w:r w:rsidR="00FB2BD4">
        <w:rPr>
          <w:rFonts w:ascii="Bookman Old Style" w:hAnsi="Bookman Old Style" w:cs="Arial"/>
        </w:rPr>
        <w:t>50</w:t>
      </w:r>
      <w:r>
        <w:rPr>
          <w:rFonts w:ascii="Bookman Old Style" w:hAnsi="Bookman Old Style" w:cs="Arial"/>
        </w:rPr>
        <w:t xml:space="preserve"> </w:t>
      </w:r>
      <w:r w:rsidR="00FB2BD4">
        <w:rPr>
          <w:rFonts w:ascii="Bookman Old Style" w:hAnsi="Bookman Old Style" w:cs="Arial"/>
        </w:rPr>
        <w:t>c</w:t>
      </w:r>
      <w:r>
        <w:rPr>
          <w:rFonts w:ascii="Bookman Old Style" w:hAnsi="Bookman Old Style" w:cs="Arial"/>
        </w:rPr>
        <w:t xml:space="preserve">m x </w:t>
      </w:r>
      <w:r w:rsidR="00FB2BD4">
        <w:rPr>
          <w:rFonts w:ascii="Bookman Old Style" w:hAnsi="Bookman Old Style" w:cs="Arial"/>
        </w:rPr>
        <w:t>70</w:t>
      </w:r>
      <w:r>
        <w:rPr>
          <w:rFonts w:ascii="Bookman Old Style" w:hAnsi="Bookman Old Style" w:cs="Arial"/>
        </w:rPr>
        <w:t xml:space="preserve"> </w:t>
      </w:r>
      <w:r w:rsidR="00FB2BD4">
        <w:rPr>
          <w:rFonts w:ascii="Bookman Old Style" w:hAnsi="Bookman Old Style" w:cs="Arial"/>
        </w:rPr>
        <w:t>c</w:t>
      </w:r>
      <w:r>
        <w:rPr>
          <w:rFonts w:ascii="Bookman Old Style" w:hAnsi="Bookman Old Style" w:cs="Arial"/>
        </w:rPr>
        <w:t xml:space="preserve">m, </w:t>
      </w:r>
    </w:p>
    <w:p w:rsidR="009F540A" w:rsidRDefault="00FB2BD4" w:rsidP="009F540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9F540A">
        <w:rPr>
          <w:rFonts w:ascii="Bookman Old Style" w:hAnsi="Bookman Old Style" w:cs="Arial"/>
        </w:rPr>
        <w:t xml:space="preserve">náklad v počte </w:t>
      </w:r>
      <w:r>
        <w:rPr>
          <w:rFonts w:ascii="Bookman Old Style" w:hAnsi="Bookman Old Style" w:cs="Arial"/>
        </w:rPr>
        <w:t>1</w:t>
      </w:r>
      <w:r w:rsidR="003167E7">
        <w:rPr>
          <w:rFonts w:ascii="Bookman Old Style" w:hAnsi="Bookman Old Style" w:cs="Arial"/>
        </w:rPr>
        <w:t>5</w:t>
      </w:r>
      <w:r w:rsidR="009F540A">
        <w:rPr>
          <w:rFonts w:ascii="Bookman Old Style" w:hAnsi="Bookman Old Style" w:cs="Arial"/>
        </w:rPr>
        <w:t xml:space="preserve"> ks, dodanie jednorázovo do </w:t>
      </w:r>
      <w:r>
        <w:rPr>
          <w:rFonts w:ascii="Bookman Old Style" w:hAnsi="Bookman Old Style" w:cs="Arial"/>
        </w:rPr>
        <w:t>30.09.2020, grafika do 25.09</w:t>
      </w:r>
      <w:r w:rsidR="009F540A">
        <w:rPr>
          <w:rFonts w:ascii="Bookman Old Style" w:hAnsi="Bookman Old Style" w:cs="Arial"/>
        </w:rPr>
        <w:t xml:space="preserve">.2020. </w:t>
      </w:r>
    </w:p>
    <w:p w:rsidR="00FB2BD4" w:rsidRDefault="00FB2BD4" w:rsidP="009F540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FB2BD4">
        <w:rPr>
          <w:rFonts w:ascii="Bookman Old Style" w:hAnsi="Bookman Old Style" w:cs="Arial"/>
          <w:i/>
        </w:rPr>
        <w:t>Neperiodická publikácia</w:t>
      </w:r>
      <w:r>
        <w:rPr>
          <w:rFonts w:ascii="Bookman Old Style" w:hAnsi="Bookman Old Style" w:cs="Arial"/>
          <w:i/>
        </w:rPr>
        <w:t>,</w:t>
      </w:r>
      <w:r>
        <w:rPr>
          <w:rFonts w:ascii="Bookman Old Style" w:hAnsi="Bookman Old Style" w:cs="Arial"/>
        </w:rPr>
        <w:t xml:space="preserve"> brožúra, formát A 5, EKO papier, v počte 4000 ks, </w:t>
      </w:r>
    </w:p>
    <w:p w:rsidR="00FB2BD4" w:rsidRPr="00FB2BD4" w:rsidRDefault="00FB2BD4" w:rsidP="009F540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dodanie do 30.09.2020</w:t>
      </w:r>
    </w:p>
    <w:p w:rsidR="00FB2BD4" w:rsidRDefault="009F540A" w:rsidP="009F540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562DB2">
        <w:rPr>
          <w:rFonts w:ascii="Bookman Old Style" w:hAnsi="Bookman Old Style" w:cs="Arial"/>
          <w:i/>
        </w:rPr>
        <w:t>Plagáty</w:t>
      </w:r>
      <w:r>
        <w:rPr>
          <w:rFonts w:ascii="Bookman Old Style" w:hAnsi="Bookman Old Style" w:cs="Arial"/>
        </w:rPr>
        <w:t>, formát A2</w:t>
      </w:r>
      <w:r w:rsidR="00FB2BD4">
        <w:rPr>
          <w:rFonts w:ascii="Bookman Old Style" w:hAnsi="Bookman Old Style" w:cs="Arial"/>
        </w:rPr>
        <w:t>, slovenská verzia,</w:t>
      </w:r>
      <w:r>
        <w:rPr>
          <w:rFonts w:ascii="Bookman Old Style" w:hAnsi="Bookman Old Style" w:cs="Arial"/>
        </w:rPr>
        <w:t xml:space="preserve"> v počte </w:t>
      </w:r>
      <w:r w:rsidR="00FB2BD4">
        <w:rPr>
          <w:rFonts w:ascii="Bookman Old Style" w:hAnsi="Bookman Old Style" w:cs="Arial"/>
        </w:rPr>
        <w:t>100</w:t>
      </w:r>
      <w:r>
        <w:rPr>
          <w:rFonts w:ascii="Bookman Old Style" w:hAnsi="Bookman Old Style" w:cs="Arial"/>
        </w:rPr>
        <w:t xml:space="preserve"> ks, dodanie jednorázovo do </w:t>
      </w:r>
      <w:r w:rsidR="00FB2BD4">
        <w:rPr>
          <w:rFonts w:ascii="Bookman Old Style" w:hAnsi="Bookman Old Style" w:cs="Arial"/>
        </w:rPr>
        <w:t xml:space="preserve"> </w:t>
      </w:r>
    </w:p>
    <w:p w:rsidR="009F540A" w:rsidRDefault="00FB2BD4" w:rsidP="009F540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30.09.2020</w:t>
      </w:r>
      <w:r w:rsidR="009F540A">
        <w:rPr>
          <w:rFonts w:ascii="Bookman Old Style" w:hAnsi="Bookman Old Style" w:cs="Arial"/>
        </w:rPr>
        <w:t xml:space="preserve">. </w:t>
      </w:r>
    </w:p>
    <w:p w:rsidR="00FB2BD4" w:rsidRDefault="00FB2BD4" w:rsidP="00FB2BD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</w:rPr>
        <w:t xml:space="preserve">       </w:t>
      </w:r>
      <w:r w:rsidRPr="00562DB2">
        <w:rPr>
          <w:rFonts w:ascii="Bookman Old Style" w:hAnsi="Bookman Old Style" w:cs="Arial"/>
          <w:i/>
        </w:rPr>
        <w:t>Plagáty</w:t>
      </w:r>
      <w:r>
        <w:rPr>
          <w:rFonts w:ascii="Bookman Old Style" w:hAnsi="Bookman Old Style" w:cs="Arial"/>
        </w:rPr>
        <w:t xml:space="preserve">, formát A3, slovenská verzia, v počte 80 ks, dodanie jednorázovo do  </w:t>
      </w:r>
    </w:p>
    <w:p w:rsidR="00FB2BD4" w:rsidRDefault="00FB2BD4" w:rsidP="00FB2BD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30.09.2020. </w:t>
      </w:r>
    </w:p>
    <w:p w:rsidR="00FB2BD4" w:rsidRDefault="00FB2BD4" w:rsidP="00FB2BD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562DB2">
        <w:rPr>
          <w:rFonts w:ascii="Bookman Old Style" w:hAnsi="Bookman Old Style" w:cs="Arial"/>
          <w:i/>
        </w:rPr>
        <w:t>Plagáty</w:t>
      </w:r>
      <w:r>
        <w:rPr>
          <w:rFonts w:ascii="Bookman Old Style" w:hAnsi="Bookman Old Style" w:cs="Arial"/>
        </w:rPr>
        <w:t xml:space="preserve">, formát A3, nemecká verzia, v počte 15 ks, dodanie jednorázovo do  </w:t>
      </w:r>
    </w:p>
    <w:p w:rsidR="00FB2BD4" w:rsidRDefault="00FB2BD4" w:rsidP="00FB2BD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30.09.2020. </w:t>
      </w:r>
    </w:p>
    <w:p w:rsidR="00FB2BD4" w:rsidRDefault="00FB2BD4" w:rsidP="009F540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9F540A">
        <w:rPr>
          <w:rFonts w:ascii="Bookman Old Style" w:hAnsi="Bookman Old Style" w:cs="Arial"/>
        </w:rPr>
        <w:t xml:space="preserve">      </w:t>
      </w:r>
      <w:r>
        <w:rPr>
          <w:rFonts w:ascii="Bookman Old Style" w:hAnsi="Bookman Old Style" w:cs="Arial"/>
          <w:i/>
        </w:rPr>
        <w:t>Kompletné grafické spracovanie billboardu,</w:t>
      </w:r>
      <w:r w:rsidR="009F540A">
        <w:rPr>
          <w:rFonts w:ascii="Bookman Old Style" w:hAnsi="Bookman Old Style" w:cs="Arial"/>
        </w:rPr>
        <w:t xml:space="preserve"> formát </w:t>
      </w:r>
      <w:r>
        <w:rPr>
          <w:rFonts w:ascii="Bookman Old Style" w:hAnsi="Bookman Old Style" w:cs="Arial"/>
        </w:rPr>
        <w:t>5,04 m x 2,38 m</w:t>
      </w:r>
      <w:r w:rsidR="009F540A">
        <w:rPr>
          <w:rFonts w:ascii="Bookman Old Style" w:hAnsi="Bookman Old Style" w:cs="Arial"/>
        </w:rPr>
        <w:t xml:space="preserve">, v počte </w:t>
      </w:r>
      <w:r>
        <w:rPr>
          <w:rFonts w:ascii="Bookman Old Style" w:hAnsi="Bookman Old Style" w:cs="Arial"/>
        </w:rPr>
        <w:t>1</w:t>
      </w:r>
      <w:r w:rsidR="009F540A">
        <w:rPr>
          <w:rFonts w:ascii="Bookman Old Style" w:hAnsi="Bookman Old Style" w:cs="Arial"/>
        </w:rPr>
        <w:t xml:space="preserve"> ks, </w:t>
      </w:r>
      <w:r>
        <w:rPr>
          <w:rFonts w:ascii="Bookman Old Style" w:hAnsi="Bookman Old Style" w:cs="Arial"/>
        </w:rPr>
        <w:t xml:space="preserve">                </w:t>
      </w:r>
    </w:p>
    <w:p w:rsidR="009F540A" w:rsidRDefault="00FB2BD4" w:rsidP="009F540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9F540A">
        <w:rPr>
          <w:rFonts w:ascii="Bookman Old Style" w:hAnsi="Bookman Old Style" w:cs="Arial"/>
        </w:rPr>
        <w:t xml:space="preserve">dodanie jednorázovo </w:t>
      </w:r>
      <w:r>
        <w:rPr>
          <w:rFonts w:ascii="Bookman Old Style" w:hAnsi="Bookman Old Style" w:cs="Arial"/>
        </w:rPr>
        <w:t>do 25.09.2020.</w:t>
      </w:r>
    </w:p>
    <w:p w:rsidR="009F540A" w:rsidRDefault="009F540A" w:rsidP="009F540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:rsidR="00BC4CF1" w:rsidRDefault="009F540A" w:rsidP="00CC281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Predmetom zákazky je aj dodanie tlačovín do sídla verejného obstarávateľa.  </w:t>
      </w:r>
      <w:r w:rsidR="00BC4CF1">
        <w:rPr>
          <w:rFonts w:ascii="Bookman Old Style" w:hAnsi="Bookman Old Style" w:cs="Arial"/>
        </w:rPr>
        <w:t xml:space="preserve">     </w:t>
      </w:r>
    </w:p>
    <w:p w:rsidR="008149C4" w:rsidRPr="008149C4" w:rsidRDefault="008149C4" w:rsidP="008149C4">
      <w:pPr>
        <w:jc w:val="both"/>
        <w:rPr>
          <w:rFonts w:ascii="Bookman Old Style" w:hAnsi="Bookman Old Style" w:cs="Arial"/>
        </w:rPr>
      </w:pPr>
    </w:p>
    <w:p w:rsidR="00BE10BE" w:rsidRPr="00BE10BE" w:rsidRDefault="00BE10BE" w:rsidP="00BE10BE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4134C" w:rsidRPr="00BE10BE" w:rsidRDefault="00B4134C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CC2810" w:rsidRPr="00383864" w:rsidRDefault="0013473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134732">
        <w:rPr>
          <w:rFonts w:ascii="Bookman Old Style" w:hAnsi="Bookman Old Style" w:cs="Arial"/>
          <w:b/>
        </w:rPr>
        <w:lastRenderedPageBreak/>
        <w:t>c)CPV kód:</w:t>
      </w:r>
      <w:r w:rsidR="008149C4" w:rsidRPr="008149C4">
        <w:rPr>
          <w:rFonts w:ascii="Bookman Old Style" w:hAnsi="Bookman Old Style"/>
          <w:color w:val="000000"/>
        </w:rPr>
        <w:t xml:space="preserve"> </w:t>
      </w:r>
      <w:r w:rsidR="00CC2810" w:rsidRPr="00383864">
        <w:rPr>
          <w:rFonts w:ascii="Bookman Old Style" w:hAnsi="Bookman Old Style"/>
          <w:color w:val="000000"/>
        </w:rPr>
        <w:t xml:space="preserve">79800000-2 Tlačiarenské a príbuzné služby,  </w:t>
      </w:r>
    </w:p>
    <w:p w:rsidR="00CC2810" w:rsidRPr="00383864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 w:rsidRPr="00383864">
        <w:rPr>
          <w:rFonts w:ascii="Bookman Old Style" w:hAnsi="Bookman Old Style"/>
          <w:color w:val="000000"/>
        </w:rPr>
        <w:t xml:space="preserve">79820000-8 Služby súvisiace s tlačou, </w:t>
      </w:r>
    </w:p>
    <w:p w:rsidR="00CC2810" w:rsidRPr="00383864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 w:rsidRPr="00383864">
        <w:rPr>
          <w:rFonts w:ascii="Bookman Old Style" w:hAnsi="Bookman Old Style"/>
          <w:color w:val="000000"/>
        </w:rPr>
        <w:t>79823000-9 Tlačiarenské a doručovateľské služby</w:t>
      </w:r>
    </w:p>
    <w:p w:rsidR="00CC2810" w:rsidRPr="00383864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 w:rsidRPr="00383864">
        <w:rPr>
          <w:rFonts w:ascii="Bookman Old Style" w:hAnsi="Bookman Old Style"/>
          <w:color w:val="000000"/>
        </w:rPr>
        <w:t xml:space="preserve">22100000-1 Tlačené knihy, brožúry a letáky, </w:t>
      </w:r>
    </w:p>
    <w:p w:rsidR="00CC2810" w:rsidRPr="00383864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 w:rsidRPr="00383864">
        <w:rPr>
          <w:rFonts w:ascii="Bookman Old Style" w:hAnsi="Bookman Old Style"/>
          <w:color w:val="000000"/>
        </w:rPr>
        <w:t xml:space="preserve">22458000-5 Tlačoviny na objednávku,  </w:t>
      </w:r>
    </w:p>
    <w:p w:rsidR="00CC2810" w:rsidRPr="008B5353" w:rsidRDefault="00562DB2" w:rsidP="00CC2810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C2810">
        <w:rPr>
          <w:rFonts w:ascii="Bookman Old Style" w:hAnsi="Bookman Old Style"/>
          <w:color w:val="000000"/>
        </w:rPr>
        <w:t>60000000-8 Dopravné služby (bez prepravy odpadu)</w:t>
      </w:r>
    </w:p>
    <w:p w:rsidR="00CC2810" w:rsidRDefault="00CC2810" w:rsidP="00CC2810">
      <w:pPr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B40599">
        <w:rPr>
          <w:rFonts w:ascii="Bookman Old Style" w:hAnsi="Bookman Old Style" w:cs="Arial"/>
          <w:b/>
        </w:rPr>
        <w:t>1.783,75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D71FA7" w:rsidRDefault="00D71FA7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B4134C" w:rsidRDefault="00D26255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Termín dodania je </w:t>
      </w:r>
      <w:r w:rsidR="00B40599">
        <w:rPr>
          <w:rFonts w:ascii="Bookman Old Style" w:hAnsi="Bookman Old Style" w:cs="Arial"/>
        </w:rPr>
        <w:t>30.09</w:t>
      </w:r>
      <w:r w:rsidR="009F540A">
        <w:rPr>
          <w:rFonts w:ascii="Bookman Old Style" w:hAnsi="Bookman Old Style" w:cs="Arial"/>
        </w:rPr>
        <w:t>.2020</w:t>
      </w:r>
      <w:r w:rsidR="00FE70DE">
        <w:rPr>
          <w:rFonts w:ascii="Bookman Old Style" w:hAnsi="Bookman Old Style" w:cs="Arial"/>
        </w:rPr>
        <w:t xml:space="preserve"> </w:t>
      </w:r>
      <w:r w:rsidR="00B40599">
        <w:rPr>
          <w:rFonts w:ascii="Bookman Old Style" w:hAnsi="Bookman Old Style" w:cs="Arial"/>
        </w:rPr>
        <w:t>, grafika do 25.09.</w:t>
      </w:r>
      <w:r w:rsidR="001E6401">
        <w:rPr>
          <w:rFonts w:ascii="Bookman Old Style" w:hAnsi="Bookman Old Style" w:cs="Arial"/>
        </w:rPr>
        <w:t>2020.</w:t>
      </w:r>
      <w:r w:rsidR="00B4134C" w:rsidRPr="00DA3D6D">
        <w:rPr>
          <w:rFonts w:ascii="Bookman Old Style" w:hAnsi="Bookman Old Style" w:cs="Arial"/>
        </w:rPr>
        <w:tab/>
      </w:r>
    </w:p>
    <w:p w:rsidR="00430C6F" w:rsidRPr="00BE10BE" w:rsidRDefault="00430C6F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BA4A82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a</w:t>
      </w:r>
      <w:r w:rsidR="00D26255"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  <w:b/>
        </w:rPr>
        <w:t xml:space="preserve"> </w:t>
      </w:r>
      <w:r w:rsidR="00BA4A82">
        <w:rPr>
          <w:rFonts w:ascii="Bookman Old Style" w:hAnsi="Bookman Old Style" w:cs="Arial"/>
        </w:rPr>
        <w:t xml:space="preserve">Verejného obstarávania sa môže zúčastniť len ten, kto spĺňa podmienky účasti   </w:t>
      </w:r>
    </w:p>
    <w:p w:rsidR="00BA4A82" w:rsidRDefault="00BA4A82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týkajúce sa osobného postavenia podľa § 32 ods. 1 písm</w:t>
      </w:r>
      <w:r w:rsidR="00B4134C"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e) a f) zákona o VO.   </w:t>
      </w:r>
    </w:p>
    <w:p w:rsidR="00B4134C" w:rsidRPr="00BE10BE" w:rsidRDefault="00BA4A82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Z dôvodu použitia údajov z informačných systémov verejnej správy podľa § 32       ods. 3 zákona</w:t>
      </w:r>
      <w:r w:rsidR="00BB4E39">
        <w:rPr>
          <w:rFonts w:ascii="Bookman Old Style" w:hAnsi="Bookman Old Style" w:cs="Arial"/>
        </w:rPr>
        <w:t xml:space="preserve"> o VO</w:t>
      </w:r>
      <w:r>
        <w:rPr>
          <w:rFonts w:ascii="Bookman Old Style" w:hAnsi="Bookman Old Style" w:cs="Arial"/>
        </w:rPr>
        <w:t>, uchádzač nie je povinný predkladať doklady v zmysle § 32 ods. 2</w:t>
      </w:r>
      <w:r w:rsidR="00BB4E39">
        <w:rPr>
          <w:rFonts w:ascii="Bookman Old Style" w:hAnsi="Bookman Old Style" w:cs="Arial"/>
        </w:rPr>
        <w:t xml:space="preserve"> p</w:t>
      </w:r>
      <w:r>
        <w:rPr>
          <w:rFonts w:ascii="Bookman Old Style" w:hAnsi="Bookman Old Style" w:cs="Arial"/>
        </w:rPr>
        <w:t>ísm. e) zákona o VO, t.j. doklad o oprávnení dodávať tovar alebo poskytovať</w:t>
      </w:r>
      <w:r w:rsidR="0051176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služby podľa predmetu zákazky.</w:t>
      </w:r>
    </w:p>
    <w:p w:rsidR="00AE7CA4" w:rsidRDefault="00E372CA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lastRenderedPageBreak/>
        <w:t xml:space="preserve">    </w:t>
      </w:r>
      <w:r w:rsidR="007149B3">
        <w:rPr>
          <w:rFonts w:ascii="Bookman Old Style" w:hAnsi="Bookman Old Style" w:cs="Arial"/>
          <w:b/>
        </w:rPr>
        <w:t>b</w:t>
      </w:r>
      <w:r w:rsidR="00D26255" w:rsidRPr="00D26255">
        <w:rPr>
          <w:rFonts w:ascii="Bookman Old Style" w:hAnsi="Bookman Old Style" w:cs="Arial"/>
          <w:b/>
        </w:rPr>
        <w:t>)</w:t>
      </w:r>
      <w:r w:rsidR="00BA4A82">
        <w:rPr>
          <w:rFonts w:ascii="Bookman Old Style" w:hAnsi="Bookman Old Style" w:cs="Arial"/>
        </w:rPr>
        <w:t>Verejný obstarávateľ umožňuje uchádzačom preukázať splnenie podmienok</w:t>
      </w:r>
      <w:r w:rsidR="00511767">
        <w:rPr>
          <w:rFonts w:ascii="Bookman Old Style" w:hAnsi="Bookman Old Style" w:cs="Arial"/>
        </w:rPr>
        <w:t xml:space="preserve"> účasti </w:t>
      </w:r>
      <w:r w:rsidR="00BA4A82">
        <w:rPr>
          <w:rFonts w:ascii="Bookman Old Style" w:hAnsi="Bookman Old Style" w:cs="Arial"/>
        </w:rPr>
        <w:t>podľa § 32 ods. 1 písm. e) a f) zákona o VO predložením č</w:t>
      </w:r>
      <w:r w:rsidR="00AE7CA4">
        <w:rPr>
          <w:rFonts w:ascii="Bookman Old Style" w:hAnsi="Bookman Old Style" w:cs="Arial"/>
        </w:rPr>
        <w:t>est</w:t>
      </w:r>
      <w:r w:rsidR="00BA4A82">
        <w:rPr>
          <w:rFonts w:ascii="Bookman Old Style" w:hAnsi="Bookman Old Style" w:cs="Arial"/>
        </w:rPr>
        <w:t>ného vyhlásenia, zápisom do zoznamu hospodársky</w:t>
      </w:r>
      <w:r w:rsidR="00504DCD">
        <w:rPr>
          <w:rFonts w:ascii="Bookman Old Style" w:hAnsi="Bookman Old Style" w:cs="Arial"/>
        </w:rPr>
        <w:t>ch</w:t>
      </w:r>
      <w:r w:rsidR="00BA4A82">
        <w:rPr>
          <w:rFonts w:ascii="Bookman Old Style" w:hAnsi="Bookman Old Style" w:cs="Arial"/>
        </w:rPr>
        <w:t xml:space="preserve"> subjektov alebo vlastným </w:t>
      </w:r>
    </w:p>
    <w:p w:rsidR="00BA4A82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E372CA">
        <w:rPr>
          <w:rFonts w:ascii="Bookman Old Style" w:hAnsi="Bookman Old Style" w:cs="Arial"/>
        </w:rPr>
        <w:t xml:space="preserve"> </w:t>
      </w:r>
      <w:r w:rsidR="00BA4A82">
        <w:rPr>
          <w:rFonts w:ascii="Bookman Old Style" w:hAnsi="Bookman Old Style" w:cs="Arial"/>
        </w:rPr>
        <w:t>predložením dokladov.</w:t>
      </w:r>
    </w:p>
    <w:p w:rsidR="00AE7CA4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BA4A82" w:rsidRPr="00AE7CA4">
        <w:rPr>
          <w:rFonts w:ascii="Bookman Old Style" w:hAnsi="Bookman Old Style" w:cs="Arial"/>
          <w:b/>
        </w:rPr>
        <w:t>c)</w:t>
      </w:r>
      <w:r w:rsidR="00BA4A82">
        <w:rPr>
          <w:rFonts w:ascii="Bookman Old Style" w:hAnsi="Bookman Old Style" w:cs="Arial"/>
        </w:rPr>
        <w:t xml:space="preserve"> V prípade, že verejný obstarávateľ bude mať pochybnosti o tom, že uchádzač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spĺňa podmienky účasti podľa § 32 zákona o VO, požiada uchádzača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o predloženie dokladov preukazujúcich splnenie týchto spochybnených </w:t>
      </w:r>
    </w:p>
    <w:p w:rsidR="00B4134C" w:rsidRPr="00BE10BE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>podmienok účasti.</w:t>
      </w:r>
    </w:p>
    <w:p w:rsidR="00D26255" w:rsidRDefault="00E372CA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</w:t>
      </w:r>
      <w:r w:rsidR="00AE7CA4">
        <w:rPr>
          <w:rFonts w:ascii="Bookman Old Style" w:hAnsi="Bookman Old Style" w:cs="Arial"/>
          <w:b/>
        </w:rPr>
        <w:t>d</w:t>
      </w:r>
      <w:r w:rsidR="00D26255" w:rsidRPr="00D26255">
        <w:rPr>
          <w:rFonts w:ascii="Bookman Old Style" w:hAnsi="Bookman Old Style" w:cs="Arial"/>
          <w:b/>
        </w:rPr>
        <w:t>)</w:t>
      </w:r>
      <w:r w:rsidR="00B4134C" w:rsidRPr="00BE10BE">
        <w:rPr>
          <w:rFonts w:ascii="Bookman Old Style" w:hAnsi="Bookman Old Style" w:cs="Arial"/>
        </w:rPr>
        <w:t xml:space="preserve"> Uchádzač nesmie mať uložený zákaz účasti vo verejnom obstarávaní potvrdený </w:t>
      </w:r>
    </w:p>
    <w:p w:rsidR="00D26255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konečným rozhodnutím v Slovenskej republike alebo v štáte sídla, miesta 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podnikania alebo obvyklého pobytu.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625174" w:rsidRP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5F0731">
        <w:rPr>
          <w:rFonts w:ascii="Bookman Old Style" w:hAnsi="Bookman Old Style" w:cs="Arial"/>
          <w:b/>
        </w:rPr>
        <w:t>2</w:t>
      </w:r>
      <w:r w:rsidR="009F540A">
        <w:rPr>
          <w:rFonts w:ascii="Bookman Old Style" w:hAnsi="Bookman Old Style" w:cs="Arial"/>
          <w:b/>
        </w:rPr>
        <w:t>2</w:t>
      </w:r>
      <w:r w:rsidR="001E6401">
        <w:rPr>
          <w:rFonts w:ascii="Bookman Old Style" w:hAnsi="Bookman Old Style" w:cs="Arial"/>
          <w:b/>
        </w:rPr>
        <w:t>.0</w:t>
      </w:r>
      <w:r w:rsidR="00B40599">
        <w:rPr>
          <w:rFonts w:ascii="Bookman Old Style" w:hAnsi="Bookman Old Style" w:cs="Arial"/>
          <w:b/>
        </w:rPr>
        <w:t>9</w:t>
      </w:r>
      <w:r w:rsidR="00D51A72">
        <w:rPr>
          <w:rFonts w:ascii="Bookman Old Style" w:hAnsi="Bookman Old Style" w:cs="Arial"/>
          <w:b/>
        </w:rPr>
        <w:t>.2020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</w:t>
      </w:r>
      <w:r w:rsidR="00B40599">
        <w:rPr>
          <w:rFonts w:ascii="Bookman Old Style" w:hAnsi="Bookman Old Style" w:cs="Arial"/>
          <w:b/>
        </w:rPr>
        <w:t>6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 xml:space="preserve">„Tlačoviny </w:t>
      </w:r>
      <w:r w:rsidR="00D02A06">
        <w:rPr>
          <w:rFonts w:ascii="Bookman Old Style" w:hAnsi="Bookman Old Style" w:cs="Arial"/>
          <w:b/>
        </w:rPr>
        <w:t>pre</w:t>
      </w:r>
      <w:r w:rsidR="00562DB2">
        <w:rPr>
          <w:rFonts w:ascii="Bookman Old Style" w:hAnsi="Bookman Old Style" w:cs="Arial"/>
          <w:b/>
        </w:rPr>
        <w:t xml:space="preserve"> podujatie </w:t>
      </w:r>
      <w:r w:rsidR="00B40599">
        <w:rPr>
          <w:rFonts w:ascii="Bookman Old Style" w:hAnsi="Bookman Old Style" w:cs="Arial"/>
          <w:b/>
        </w:rPr>
        <w:t>DOA</w:t>
      </w:r>
      <w:r w:rsidR="00562DB2">
        <w:rPr>
          <w:rFonts w:ascii="Bookman Old Style" w:hAnsi="Bookman Old Style" w:cs="Arial"/>
          <w:b/>
        </w:rPr>
        <w:t xml:space="preserve"> </w:t>
      </w:r>
      <w:r w:rsidR="00EC770B">
        <w:rPr>
          <w:rFonts w:ascii="Bookman Old Style" w:hAnsi="Bookman Old Style"/>
          <w:b/>
        </w:rPr>
        <w:t>2020</w:t>
      </w:r>
      <w:r w:rsidRPr="000A6E44">
        <w:rPr>
          <w:rFonts w:ascii="Bookman Old Style" w:hAnsi="Bookman Old Style" w:cs="Arial"/>
          <w:b/>
        </w:rPr>
        <w:t>“.</w:t>
      </w:r>
    </w:p>
    <w:p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lastRenderedPageBreak/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odst. b) zákona č. 343/2015 Z. z. o verejnom obstarávaní. </w:t>
      </w:r>
    </w:p>
    <w:p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554230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1E6401">
        <w:rPr>
          <w:rFonts w:ascii="Bookman Old Style" w:hAnsi="Bookman Old Style" w:cs="Arial"/>
        </w:rPr>
        <w:t>1</w:t>
      </w:r>
      <w:r w:rsidR="00B40599">
        <w:rPr>
          <w:rFonts w:ascii="Bookman Old Style" w:hAnsi="Bookman Old Style" w:cs="Arial"/>
        </w:rPr>
        <w:t>6</w:t>
      </w:r>
      <w:r w:rsidR="001E6401">
        <w:rPr>
          <w:rFonts w:ascii="Bookman Old Style" w:hAnsi="Bookman Old Style" w:cs="Arial"/>
        </w:rPr>
        <w:t>.0</w:t>
      </w:r>
      <w:r w:rsidR="00B40599">
        <w:rPr>
          <w:rFonts w:ascii="Bookman Old Style" w:hAnsi="Bookman Old Style" w:cs="Arial"/>
        </w:rPr>
        <w:t>9</w:t>
      </w:r>
      <w:r w:rsidR="00D51A72">
        <w:rPr>
          <w:rFonts w:ascii="Bookman Old Style" w:hAnsi="Bookman Old Style" w:cs="Arial"/>
        </w:rPr>
        <w:t>.2020</w:t>
      </w: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EC" w:rsidRDefault="00B446EC">
      <w:r>
        <w:separator/>
      </w:r>
    </w:p>
  </w:endnote>
  <w:endnote w:type="continuationSeparator" w:id="1">
    <w:p w:rsidR="00B446EC" w:rsidRDefault="00B4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EC" w:rsidRDefault="00B446EC">
      <w:r>
        <w:separator/>
      </w:r>
    </w:p>
  </w:footnote>
  <w:footnote w:type="continuationSeparator" w:id="1">
    <w:p w:rsidR="00B446EC" w:rsidRDefault="00B44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CB6704">
    <w:pPr>
      <w:pStyle w:val="Nadpis4"/>
      <w:ind w:left="708"/>
      <w:rPr>
        <w:color w:val="000000"/>
      </w:rPr>
    </w:pPr>
    <w:r w:rsidRPr="00CB670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61772389" r:id="rId2"/>
      </w:pict>
    </w:r>
    <w:r w:rsidRPr="00CB6704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61772390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CB6704">
    <w:pPr>
      <w:pStyle w:val="Hlavika"/>
    </w:pPr>
    <w:r w:rsidRPr="00CB6704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1D46"/>
    <w:rsid w:val="00002DA3"/>
    <w:rsid w:val="000044C3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26FE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155C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B1CDE"/>
    <w:rsid w:val="001C211B"/>
    <w:rsid w:val="001D56E2"/>
    <w:rsid w:val="001D71D5"/>
    <w:rsid w:val="001E111E"/>
    <w:rsid w:val="001E1424"/>
    <w:rsid w:val="001E57CB"/>
    <w:rsid w:val="001E6401"/>
    <w:rsid w:val="001F0D0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167E7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224E5"/>
    <w:rsid w:val="00423326"/>
    <w:rsid w:val="004236AE"/>
    <w:rsid w:val="004237E1"/>
    <w:rsid w:val="00430C6F"/>
    <w:rsid w:val="0043558C"/>
    <w:rsid w:val="00450E18"/>
    <w:rsid w:val="00452966"/>
    <w:rsid w:val="004543CE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C3B72"/>
    <w:rsid w:val="005D6388"/>
    <w:rsid w:val="005D76CB"/>
    <w:rsid w:val="005E2851"/>
    <w:rsid w:val="005E3540"/>
    <w:rsid w:val="005E5245"/>
    <w:rsid w:val="005F01E5"/>
    <w:rsid w:val="005F0731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33B96"/>
    <w:rsid w:val="00733C36"/>
    <w:rsid w:val="0073634E"/>
    <w:rsid w:val="0074230A"/>
    <w:rsid w:val="007460BC"/>
    <w:rsid w:val="007519A2"/>
    <w:rsid w:val="00757B19"/>
    <w:rsid w:val="00761298"/>
    <w:rsid w:val="00764167"/>
    <w:rsid w:val="007675AE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5353"/>
    <w:rsid w:val="008B6E95"/>
    <w:rsid w:val="008C0D1F"/>
    <w:rsid w:val="008C12AB"/>
    <w:rsid w:val="008C7DE5"/>
    <w:rsid w:val="008E0728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9F540A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7D28"/>
    <w:rsid w:val="00A70362"/>
    <w:rsid w:val="00A71ADC"/>
    <w:rsid w:val="00A7476B"/>
    <w:rsid w:val="00A8016A"/>
    <w:rsid w:val="00A80F3A"/>
    <w:rsid w:val="00A81035"/>
    <w:rsid w:val="00A815B0"/>
    <w:rsid w:val="00A912C1"/>
    <w:rsid w:val="00A92F4D"/>
    <w:rsid w:val="00AA6FF7"/>
    <w:rsid w:val="00AB4AC0"/>
    <w:rsid w:val="00AB6566"/>
    <w:rsid w:val="00AC5197"/>
    <w:rsid w:val="00AE24B8"/>
    <w:rsid w:val="00AE591E"/>
    <w:rsid w:val="00AE7CA4"/>
    <w:rsid w:val="00B211AB"/>
    <w:rsid w:val="00B23FEC"/>
    <w:rsid w:val="00B24A54"/>
    <w:rsid w:val="00B3085F"/>
    <w:rsid w:val="00B31179"/>
    <w:rsid w:val="00B34F14"/>
    <w:rsid w:val="00B40599"/>
    <w:rsid w:val="00B4134C"/>
    <w:rsid w:val="00B42D16"/>
    <w:rsid w:val="00B446EC"/>
    <w:rsid w:val="00B45789"/>
    <w:rsid w:val="00B458AC"/>
    <w:rsid w:val="00B45BD2"/>
    <w:rsid w:val="00B52AC2"/>
    <w:rsid w:val="00B63622"/>
    <w:rsid w:val="00B63D04"/>
    <w:rsid w:val="00B670AC"/>
    <w:rsid w:val="00B82874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215D9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7D2E"/>
    <w:rsid w:val="00CA22AC"/>
    <w:rsid w:val="00CA4E61"/>
    <w:rsid w:val="00CB1452"/>
    <w:rsid w:val="00CB27C4"/>
    <w:rsid w:val="00CB2C3C"/>
    <w:rsid w:val="00CB5407"/>
    <w:rsid w:val="00CB6704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E4A11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372CA"/>
    <w:rsid w:val="00E53090"/>
    <w:rsid w:val="00E55AE4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244E"/>
    <w:rsid w:val="00F925D3"/>
    <w:rsid w:val="00F94F6F"/>
    <w:rsid w:val="00FB2BD4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ova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Soňa</cp:lastModifiedBy>
  <cp:revision>9</cp:revision>
  <cp:lastPrinted>2019-02-18T10:23:00Z</cp:lastPrinted>
  <dcterms:created xsi:type="dcterms:W3CDTF">2020-02-14T11:23:00Z</dcterms:created>
  <dcterms:modified xsi:type="dcterms:W3CDTF">2020-09-16T12:40:00Z</dcterms:modified>
</cp:coreProperties>
</file>