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8EFA" w14:textId="1E1E15F8"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="004E7918">
        <w:rPr>
          <w:rFonts w:ascii="Bookman Old Style" w:hAnsi="Bookman Old Style" w:cs="Arial"/>
          <w:b/>
          <w:sz w:val="40"/>
          <w:szCs w:val="40"/>
        </w:rPr>
        <w:t xml:space="preserve">CENOVÝCH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14:paraId="5D44CAC9" w14:textId="77777777"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077F7D4" w14:textId="0D1D9A8A" w:rsidR="004E7918" w:rsidRPr="00FC1586" w:rsidRDefault="004E7918" w:rsidP="004E7918">
      <w:pPr>
        <w:pStyle w:val="Default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C1586">
        <w:rPr>
          <w:rFonts w:ascii="Bookman Old Style" w:hAnsi="Bookman Old Style"/>
          <w:bCs/>
          <w:i/>
          <w:sz w:val="22"/>
          <w:szCs w:val="22"/>
        </w:rPr>
        <w:t>Zákazka malého rozsahu podľa §1 ods. 1</w:t>
      </w:r>
      <w:r w:rsidR="00DE31B5">
        <w:rPr>
          <w:rFonts w:ascii="Bookman Old Style" w:hAnsi="Bookman Old Style"/>
          <w:bCs/>
          <w:i/>
          <w:sz w:val="22"/>
          <w:szCs w:val="22"/>
        </w:rPr>
        <w:t>5</w:t>
      </w:r>
      <w:r w:rsidRPr="00FC1586">
        <w:rPr>
          <w:rFonts w:ascii="Bookman Old Style" w:hAnsi="Bookman Old Style"/>
          <w:bCs/>
          <w:i/>
          <w:sz w:val="22"/>
          <w:szCs w:val="22"/>
        </w:rPr>
        <w:t xml:space="preserve"> zákona č.343/2015 Z. z. o verejnom</w:t>
      </w:r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FC1586">
        <w:rPr>
          <w:rFonts w:ascii="Bookman Old Style" w:hAnsi="Bookman Old Style"/>
          <w:bCs/>
          <w:i/>
          <w:sz w:val="22"/>
          <w:szCs w:val="22"/>
        </w:rPr>
        <w:t>obstarávaní a o zmene niektorých zákonov v znení neskorších predpisov</w:t>
      </w:r>
    </w:p>
    <w:p w14:paraId="3778CB4B" w14:textId="77777777" w:rsidR="00D9643E" w:rsidRPr="00BE10BE" w:rsidRDefault="00D9643E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</w:p>
    <w:p w14:paraId="3B203979" w14:textId="2D0896D9" w:rsidR="00BE10BE" w:rsidRDefault="00BE10BE" w:rsidP="00EA59C4">
      <w:pPr>
        <w:pStyle w:val="Normlnywebov"/>
        <w:numPr>
          <w:ilvl w:val="0"/>
          <w:numId w:val="18"/>
        </w:numPr>
        <w:tabs>
          <w:tab w:val="left" w:pos="426"/>
        </w:tabs>
        <w:spacing w:before="0" w:after="0" w:line="300" w:lineRule="atLeast"/>
        <w:ind w:left="0" w:firstLine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Identifik</w:t>
      </w:r>
      <w:r w:rsidR="004E7918">
        <w:rPr>
          <w:rFonts w:ascii="Bookman Old Style" w:hAnsi="Bookman Old Style" w:cs="Arial"/>
          <w:b/>
        </w:rPr>
        <w:t>ácia</w:t>
      </w:r>
      <w:r>
        <w:rPr>
          <w:rFonts w:ascii="Bookman Old Style" w:hAnsi="Bookman Old Style" w:cs="Arial"/>
          <w:b/>
        </w:rPr>
        <w:t xml:space="preserve">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04BE8D7F" w14:textId="77777777" w:rsidR="004E7918" w:rsidRDefault="004E7918" w:rsidP="004E79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Názov: </w:t>
      </w:r>
      <w:r w:rsidRPr="0089332F">
        <w:rPr>
          <w:rFonts w:ascii="Bookman Old Style" w:hAnsi="Bookman Old Style"/>
          <w:b/>
        </w:rPr>
        <w:t>Malokarpatské osvetové stredisko</w:t>
      </w:r>
      <w:r w:rsidRPr="00FC1586">
        <w:rPr>
          <w:rFonts w:ascii="Bookman Old Style" w:hAnsi="Bookman Old Style"/>
        </w:rPr>
        <w:t xml:space="preserve">                    </w:t>
      </w:r>
      <w:r w:rsidRPr="00FC1586">
        <w:rPr>
          <w:rFonts w:ascii="Bookman Old Style" w:hAnsi="Bookman Old Style"/>
          <w:b/>
        </w:rPr>
        <w:t xml:space="preserve"> </w:t>
      </w:r>
      <w:r w:rsidRPr="00FC1586">
        <w:rPr>
          <w:rFonts w:ascii="Bookman Old Style" w:hAnsi="Bookman Old Style"/>
          <w:b/>
        </w:rPr>
        <w:br/>
      </w:r>
      <w:r w:rsidRPr="00FC1586">
        <w:rPr>
          <w:rFonts w:ascii="Bookman Old Style" w:hAnsi="Bookman Old Style"/>
        </w:rPr>
        <w:t xml:space="preserve">So sídlom: </w:t>
      </w:r>
      <w:r>
        <w:rPr>
          <w:rFonts w:ascii="Bookman Old Style" w:hAnsi="Bookman Old Style"/>
        </w:rPr>
        <w:t>Horná 20</w:t>
      </w:r>
      <w:r w:rsidRPr="00FC1586">
        <w:rPr>
          <w:rFonts w:ascii="Bookman Old Style" w:hAnsi="Bookman Old Style"/>
        </w:rPr>
        <w:t xml:space="preserve">, 900 </w:t>
      </w:r>
      <w:r>
        <w:rPr>
          <w:rFonts w:ascii="Bookman Old Style" w:hAnsi="Bookman Old Style"/>
        </w:rPr>
        <w:t>01 Modra</w:t>
      </w:r>
      <w:r w:rsidRPr="00FC1586">
        <w:rPr>
          <w:rFonts w:ascii="Bookman Old Style" w:hAnsi="Bookman Old Style"/>
        </w:rPr>
        <w:tab/>
      </w:r>
    </w:p>
    <w:p w14:paraId="1D46EF38" w14:textId="77777777" w:rsidR="004E7918" w:rsidRPr="00FC1586" w:rsidRDefault="004E7918" w:rsidP="004E791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IČO: 00180289</w:t>
      </w:r>
      <w:r w:rsidRPr="00FC1586">
        <w:rPr>
          <w:rFonts w:ascii="Bookman Old Style" w:hAnsi="Bookman Old Style"/>
        </w:rPr>
        <w:tab/>
        <w:t xml:space="preserve">       </w:t>
      </w:r>
    </w:p>
    <w:p w14:paraId="45540605" w14:textId="77777777" w:rsidR="004E7918" w:rsidRDefault="004E7918" w:rsidP="004E7918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  <w:b/>
        </w:rPr>
        <w:t xml:space="preserve">Kontaktná osoba vo veciach verejného obstarávania: </w:t>
      </w:r>
      <w:r w:rsidRPr="00FC1586">
        <w:rPr>
          <w:rFonts w:ascii="Bookman Old Style" w:hAnsi="Bookman Old Style"/>
        </w:rPr>
        <w:t xml:space="preserve"> </w:t>
      </w:r>
    </w:p>
    <w:p w14:paraId="4377BD04" w14:textId="6D1591DE" w:rsidR="004E7918" w:rsidRDefault="004E7918" w:rsidP="004E791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Meno a priezvisko: </w:t>
      </w:r>
      <w:r w:rsidR="00B52B55">
        <w:rPr>
          <w:rFonts w:ascii="Bookman Old Style" w:hAnsi="Bookman Old Style"/>
        </w:rPr>
        <w:t>PhDr. Anna Píchová</w:t>
      </w:r>
    </w:p>
    <w:p w14:paraId="639B1C11" w14:textId="2FE2E802" w:rsidR="004E7918" w:rsidRPr="00FC1586" w:rsidRDefault="004E7918" w:rsidP="004E791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Telefón: 0905 </w:t>
      </w:r>
      <w:r w:rsidR="00B52B55">
        <w:rPr>
          <w:rFonts w:ascii="Bookman Old Style" w:hAnsi="Bookman Old Style"/>
        </w:rPr>
        <w:t>467 745</w:t>
      </w:r>
      <w:r w:rsidRPr="00FC1586">
        <w:rPr>
          <w:rFonts w:ascii="Bookman Old Style" w:hAnsi="Bookman Old Style"/>
        </w:rPr>
        <w:t xml:space="preserve"> </w:t>
      </w:r>
    </w:p>
    <w:p w14:paraId="50909B4E" w14:textId="418C061E" w:rsidR="004E7918" w:rsidRPr="00FC1586" w:rsidRDefault="004E7918" w:rsidP="004E7918">
      <w:pPr>
        <w:pStyle w:val="Odsekzoznamu"/>
        <w:spacing w:line="276" w:lineRule="auto"/>
        <w:ind w:left="0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 xml:space="preserve">: </w:t>
      </w:r>
      <w:hyperlink r:id="rId8" w:history="1">
        <w:r w:rsidR="009B41AD" w:rsidRPr="001164D9">
          <w:rPr>
            <w:rStyle w:val="Hypertextovprepojenie"/>
            <w:rFonts w:ascii="Bookman Old Style" w:hAnsi="Bookman Old Style"/>
          </w:rPr>
          <w:t>vo@moska.sk</w:t>
        </w:r>
      </w:hyperlink>
    </w:p>
    <w:p w14:paraId="54C89317" w14:textId="77777777"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2D6A20ED" w14:textId="1B578644" w:rsidR="002944AD" w:rsidRPr="007A7619" w:rsidRDefault="00B4134C" w:rsidP="00EA59C4">
      <w:pPr>
        <w:pStyle w:val="Odsekzoznamu"/>
        <w:numPr>
          <w:ilvl w:val="0"/>
          <w:numId w:val="18"/>
        </w:numPr>
        <w:tabs>
          <w:tab w:val="left" w:pos="-1134"/>
          <w:tab w:val="left" w:pos="426"/>
        </w:tabs>
        <w:ind w:left="0" w:right="141" w:hanging="11"/>
        <w:rPr>
          <w:rFonts w:ascii="Bookman Old Style" w:hAnsi="Bookman Old Style" w:cs="Arial"/>
          <w:b/>
          <w:bCs/>
          <w:sz w:val="18"/>
          <w:szCs w:val="18"/>
        </w:rPr>
      </w:pPr>
      <w:r w:rsidRPr="007A7619">
        <w:rPr>
          <w:rFonts w:ascii="Bookman Old Style" w:hAnsi="Bookman Old Style" w:cs="Arial"/>
          <w:b/>
        </w:rPr>
        <w:t xml:space="preserve">Názov </w:t>
      </w:r>
      <w:r w:rsidR="009B41AD" w:rsidRPr="007A7619">
        <w:rPr>
          <w:rFonts w:ascii="Bookman Old Style" w:hAnsi="Bookman Old Style" w:cs="Arial"/>
          <w:b/>
        </w:rPr>
        <w:t>predmetu obstarávania</w:t>
      </w:r>
      <w:r w:rsidRPr="007A7619">
        <w:rPr>
          <w:rFonts w:ascii="Bookman Old Style" w:hAnsi="Bookman Old Style" w:cs="Arial"/>
          <w:b/>
        </w:rPr>
        <w:t>:</w:t>
      </w:r>
      <w:r w:rsidR="00E372CA" w:rsidRPr="007A7619">
        <w:rPr>
          <w:rFonts w:ascii="Bookman Old Style" w:hAnsi="Bookman Old Style" w:cs="Arial"/>
          <w:b/>
        </w:rPr>
        <w:t xml:space="preserve"> </w:t>
      </w:r>
      <w:r w:rsidR="002944AD" w:rsidRPr="007A7619">
        <w:rPr>
          <w:rFonts w:ascii="Bookman Old Style" w:hAnsi="Bookman Old Style"/>
          <w:b/>
        </w:rPr>
        <w:t>„</w:t>
      </w:r>
      <w:r w:rsidR="00536E95" w:rsidRPr="007A7619">
        <w:rPr>
          <w:rFonts w:ascii="Bookman Old Style" w:hAnsi="Bookman Old Style"/>
          <w:b/>
        </w:rPr>
        <w:t>Vytvorenie výtvarného diela</w:t>
      </w:r>
      <w:r w:rsidR="00562DB2" w:rsidRPr="007A7619">
        <w:rPr>
          <w:rFonts w:ascii="Bookman Old Style" w:hAnsi="Bookman Old Style"/>
          <w:b/>
        </w:rPr>
        <w:t xml:space="preserve"> pre podujatie </w:t>
      </w:r>
      <w:r w:rsidR="000526FE" w:rsidRPr="007A7619">
        <w:rPr>
          <w:rFonts w:ascii="Bookman Old Style" w:hAnsi="Bookman Old Style"/>
          <w:b/>
        </w:rPr>
        <w:t>Salón výtvarníkov</w:t>
      </w:r>
      <w:r w:rsidR="002944AD" w:rsidRPr="007A7619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14:paraId="12A95628" w14:textId="53920A4A" w:rsidR="007A7619" w:rsidRPr="008B5353" w:rsidRDefault="007A7619" w:rsidP="007A761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/>
        </w:rPr>
        <w:t>Slovník spoločného obstarávania(</w:t>
      </w:r>
      <w:r w:rsidRPr="00134732">
        <w:rPr>
          <w:rFonts w:ascii="Bookman Old Style" w:hAnsi="Bookman Old Style" w:cs="Arial"/>
          <w:b/>
        </w:rPr>
        <w:t>CPV</w:t>
      </w:r>
      <w:r>
        <w:rPr>
          <w:rFonts w:ascii="Bookman Old Style" w:hAnsi="Bookman Old Style" w:cs="Arial"/>
          <w:b/>
        </w:rPr>
        <w:t>)</w:t>
      </w:r>
      <w:r w:rsidRPr="00134732">
        <w:rPr>
          <w:rFonts w:ascii="Bookman Old Style" w:hAnsi="Bookman Old Style" w:cs="Arial"/>
          <w:b/>
        </w:rPr>
        <w:t>:</w:t>
      </w:r>
      <w:r>
        <w:rPr>
          <w:rFonts w:ascii="Bookman Old Style" w:hAnsi="Bookman Old Style" w:cs="Arial"/>
          <w:b/>
        </w:rPr>
        <w:t xml:space="preserve"> </w:t>
      </w:r>
      <w:r w:rsidRPr="0077443C">
        <w:rPr>
          <w:rFonts w:ascii="Bookman Old Style" w:hAnsi="Bookman Old Style" w:cs="Arial"/>
        </w:rPr>
        <w:t>79960000-1</w:t>
      </w:r>
      <w:r w:rsidR="005E3E6A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  <w:color w:val="000000"/>
        </w:rPr>
        <w:t xml:space="preserve">Fotografické a doplnkové služby, 30197630-1 Papier na tlač a iné grafické služby, </w:t>
      </w:r>
      <w:r w:rsidRPr="00383864">
        <w:rPr>
          <w:rFonts w:ascii="Bookman Old Style" w:hAnsi="Bookman Old Style"/>
          <w:color w:val="000000"/>
        </w:rPr>
        <w:t>79800000-2 Tlačiarenské a príbuzné služby,</w:t>
      </w:r>
      <w:r>
        <w:rPr>
          <w:rFonts w:ascii="Bookman Old Style" w:hAnsi="Bookman Old Style"/>
          <w:color w:val="000000"/>
        </w:rPr>
        <w:t xml:space="preserve"> </w:t>
      </w:r>
      <w:r w:rsidRPr="00383864">
        <w:rPr>
          <w:rFonts w:ascii="Bookman Old Style" w:hAnsi="Bookman Old Style"/>
          <w:color w:val="000000"/>
        </w:rPr>
        <w:t>79820000-8 Služby súvisiace s tlačou,</w:t>
      </w:r>
      <w:r>
        <w:rPr>
          <w:rFonts w:ascii="Bookman Old Style" w:hAnsi="Bookman Old Style"/>
          <w:color w:val="000000"/>
        </w:rPr>
        <w:t xml:space="preserve"> </w:t>
      </w:r>
      <w:r w:rsidRPr="00383864">
        <w:rPr>
          <w:rFonts w:ascii="Bookman Old Style" w:hAnsi="Bookman Old Style"/>
          <w:color w:val="000000"/>
        </w:rPr>
        <w:t>79823000-9 Tlačiarenské a doručovateľské služby</w:t>
      </w:r>
      <w:r>
        <w:rPr>
          <w:rFonts w:ascii="Bookman Old Style" w:hAnsi="Bookman Old Style"/>
          <w:color w:val="000000"/>
        </w:rPr>
        <w:t xml:space="preserve">, </w:t>
      </w:r>
      <w:r w:rsidRPr="00383864">
        <w:rPr>
          <w:rFonts w:ascii="Bookman Old Style" w:hAnsi="Bookman Old Style"/>
          <w:color w:val="000000"/>
        </w:rPr>
        <w:t xml:space="preserve">22100000-1 Tlačené knihy, brožúry a letáky, </w:t>
      </w:r>
      <w:r>
        <w:rPr>
          <w:rFonts w:ascii="Bookman Old Style" w:hAnsi="Bookman Old Style"/>
          <w:color w:val="000000"/>
        </w:rPr>
        <w:t xml:space="preserve">                </w:t>
      </w:r>
      <w:r w:rsidRPr="00383864">
        <w:rPr>
          <w:rFonts w:ascii="Bookman Old Style" w:hAnsi="Bookman Old Style"/>
          <w:color w:val="000000"/>
        </w:rPr>
        <w:t>22458000-5 Tlačoviny na objednávku,</w:t>
      </w:r>
      <w:r>
        <w:rPr>
          <w:rFonts w:ascii="Bookman Old Style" w:hAnsi="Bookman Old Style"/>
          <w:color w:val="000000"/>
        </w:rPr>
        <w:t xml:space="preserve"> 60000000-8 Dopravné služby (bez prepravy odpadu)</w:t>
      </w:r>
    </w:p>
    <w:p w14:paraId="2650FE4F" w14:textId="77777777" w:rsidR="007A7619" w:rsidRPr="002944AD" w:rsidRDefault="007A7619" w:rsidP="009B41AD">
      <w:pPr>
        <w:tabs>
          <w:tab w:val="left" w:pos="-1134"/>
          <w:tab w:val="left" w:pos="993"/>
        </w:tabs>
        <w:ind w:right="141"/>
        <w:rPr>
          <w:rFonts w:ascii="Bookman Old Style" w:hAnsi="Bookman Old Style"/>
          <w:b/>
        </w:rPr>
      </w:pPr>
    </w:p>
    <w:p w14:paraId="452D19BD" w14:textId="0760FAEC" w:rsidR="00536E95" w:rsidRDefault="004E7918" w:rsidP="007A761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O</w:t>
      </w:r>
      <w:r w:rsidR="00BE10BE" w:rsidRPr="00BE10BE">
        <w:rPr>
          <w:rFonts w:ascii="Bookman Old Style" w:hAnsi="Bookman Old Style" w:cs="Arial"/>
          <w:b/>
        </w:rPr>
        <w:t xml:space="preserve">pis </w:t>
      </w:r>
      <w:r>
        <w:rPr>
          <w:rFonts w:ascii="Bookman Old Style" w:hAnsi="Bookman Old Style" w:cs="Arial"/>
          <w:b/>
        </w:rPr>
        <w:t>predmetu obstarávania</w:t>
      </w:r>
      <w:r w:rsidR="00BE10BE" w:rsidRPr="00BE10BE">
        <w:rPr>
          <w:rFonts w:ascii="Bookman Old Style" w:hAnsi="Bookman Old Style" w:cs="Arial"/>
          <w:b/>
        </w:rPr>
        <w:t>:</w:t>
      </w:r>
      <w:r w:rsidR="007A7619">
        <w:rPr>
          <w:rFonts w:ascii="Bookman Old Style" w:hAnsi="Bookman Old Style" w:cs="Arial"/>
          <w:b/>
        </w:rPr>
        <w:t xml:space="preserve"> </w:t>
      </w:r>
      <w:r w:rsidR="00134732">
        <w:rPr>
          <w:rFonts w:ascii="Bookman Old Style" w:hAnsi="Bookman Old Style" w:cs="Arial"/>
        </w:rPr>
        <w:t xml:space="preserve">Predmetom </w:t>
      </w:r>
      <w:r>
        <w:rPr>
          <w:rFonts w:ascii="Bookman Old Style" w:hAnsi="Bookman Old Style" w:cs="Arial"/>
        </w:rPr>
        <w:t>zákazky je vytvorenie f</w:t>
      </w:r>
      <w:r w:rsidR="00536E95">
        <w:rPr>
          <w:rFonts w:ascii="Bookman Old Style" w:hAnsi="Bookman Old Style" w:cs="Arial"/>
        </w:rPr>
        <w:t>otograf</w:t>
      </w:r>
      <w:r>
        <w:rPr>
          <w:rFonts w:ascii="Bookman Old Style" w:hAnsi="Bookman Old Style" w:cs="Arial"/>
        </w:rPr>
        <w:t>ií</w:t>
      </w:r>
      <w:r w:rsidR="007A7619">
        <w:rPr>
          <w:rFonts w:ascii="Bookman Old Style" w:hAnsi="Bookman Old Style" w:cs="Arial"/>
        </w:rPr>
        <w:t xml:space="preserve"> portrétov a diel výtvarníkov</w:t>
      </w:r>
      <w:r w:rsidR="00536E95">
        <w:rPr>
          <w:rFonts w:ascii="Bookman Old Style" w:hAnsi="Bookman Old Style" w:cs="Arial"/>
        </w:rPr>
        <w:t>,</w:t>
      </w:r>
      <w:r w:rsidR="000526FE">
        <w:rPr>
          <w:rFonts w:ascii="Bookman Old Style" w:hAnsi="Bookman Old Style" w:cs="Arial"/>
        </w:rPr>
        <w:t xml:space="preserve"> grafické spracovanie</w:t>
      </w:r>
      <w:r w:rsidR="00536E95">
        <w:rPr>
          <w:rFonts w:ascii="Bookman Old Style" w:hAnsi="Bookman Old Style" w:cs="Arial"/>
        </w:rPr>
        <w:t>,</w:t>
      </w:r>
      <w:r w:rsidR="00A6663C">
        <w:rPr>
          <w:rFonts w:ascii="Bookman Old Style" w:hAnsi="Bookman Old Style" w:cs="Arial"/>
        </w:rPr>
        <w:t xml:space="preserve"> </w:t>
      </w:r>
      <w:r w:rsidR="00536E95">
        <w:rPr>
          <w:rFonts w:ascii="Bookman Old Style" w:hAnsi="Bookman Old Style" w:cs="Arial"/>
        </w:rPr>
        <w:t>tlač</w:t>
      </w:r>
      <w:r w:rsidR="00562DB2">
        <w:rPr>
          <w:rFonts w:ascii="Bookman Old Style" w:hAnsi="Bookman Old Style" w:cs="Arial"/>
        </w:rPr>
        <w:t xml:space="preserve"> a dodanie nasledovných tlačovín:</w:t>
      </w:r>
    </w:p>
    <w:p w14:paraId="6E412F97" w14:textId="05661EE6" w:rsidR="00562DB2" w:rsidRDefault="00536E95" w:rsidP="00425264">
      <w:pPr>
        <w:ind w:left="567" w:firstLine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>Fotografovanie portrétov a diel výtvarníkov</w:t>
      </w:r>
      <w:r w:rsidR="00DE017A">
        <w:rPr>
          <w:rFonts w:ascii="Bookman Old Style" w:hAnsi="Bookman Old Style" w:cs="Arial"/>
        </w:rPr>
        <w:t>, predpoklad 10,</w:t>
      </w:r>
      <w:r w:rsidR="00DE017A" w:rsidRPr="00DE017A">
        <w:rPr>
          <w:rFonts w:ascii="Bookman Old Style" w:hAnsi="Bookman Old Style" w:cs="Arial"/>
        </w:rPr>
        <w:t>jednorazovo najneskôr do 27.5. 2022</w:t>
      </w:r>
    </w:p>
    <w:p w14:paraId="7F2F9E94" w14:textId="2B1DF133" w:rsidR="00562DB2" w:rsidRDefault="00DE017A" w:rsidP="00425264">
      <w:pPr>
        <w:ind w:left="567" w:firstLine="141"/>
        <w:jc w:val="both"/>
        <w:rPr>
          <w:rFonts w:ascii="Bookman Old Style" w:hAnsi="Bookman Old Style" w:cs="Arial"/>
        </w:rPr>
      </w:pPr>
      <w:r w:rsidRPr="00DE017A">
        <w:rPr>
          <w:rFonts w:ascii="Bookman Old Style" w:hAnsi="Bookman Old Style" w:cs="Arial"/>
          <w:i/>
          <w:iCs/>
        </w:rPr>
        <w:t>K</w:t>
      </w:r>
      <w:r w:rsidR="000526FE" w:rsidRPr="00DE017A">
        <w:rPr>
          <w:rFonts w:ascii="Bookman Old Style" w:hAnsi="Bookman Old Style" w:cs="Arial"/>
          <w:i/>
          <w:iCs/>
        </w:rPr>
        <w:t>a</w:t>
      </w:r>
      <w:r w:rsidR="000526FE">
        <w:rPr>
          <w:rFonts w:ascii="Bookman Old Style" w:hAnsi="Bookman Old Style" w:cs="Arial"/>
          <w:i/>
        </w:rPr>
        <w:t>talóg</w:t>
      </w:r>
      <w:r w:rsidR="00562DB2" w:rsidRPr="00562DB2">
        <w:rPr>
          <w:rFonts w:ascii="Bookman Old Style" w:hAnsi="Bookman Old Style" w:cs="Arial"/>
          <w:i/>
        </w:rPr>
        <w:t xml:space="preserve"> neperiodická publikácia</w:t>
      </w:r>
      <w:r w:rsidR="00562DB2">
        <w:rPr>
          <w:rFonts w:ascii="Bookman Old Style" w:hAnsi="Bookman Old Style" w:cs="Arial"/>
        </w:rPr>
        <w:t xml:space="preserve">, formát </w:t>
      </w:r>
      <w:r w:rsidR="00FE70DE">
        <w:rPr>
          <w:rFonts w:ascii="Bookman Old Style" w:hAnsi="Bookman Old Style" w:cs="Arial"/>
        </w:rPr>
        <w:t>A5</w:t>
      </w:r>
      <w:r w:rsidR="00562DB2">
        <w:rPr>
          <w:rFonts w:ascii="Bookman Old Style" w:hAnsi="Bookman Old Style" w:cs="Arial"/>
        </w:rPr>
        <w:t xml:space="preserve">, náklad v počte </w:t>
      </w:r>
      <w:r w:rsidR="000526FE">
        <w:rPr>
          <w:rFonts w:ascii="Bookman Old Style" w:hAnsi="Bookman Old Style" w:cs="Arial"/>
        </w:rPr>
        <w:t>1500</w:t>
      </w:r>
      <w:r w:rsidR="00FE70DE">
        <w:rPr>
          <w:rFonts w:ascii="Bookman Old Style" w:hAnsi="Bookman Old Style" w:cs="Arial"/>
        </w:rPr>
        <w:t xml:space="preserve"> ks, </w:t>
      </w:r>
      <w:r w:rsidR="000526FE">
        <w:rPr>
          <w:rFonts w:ascii="Bookman Old Style" w:hAnsi="Bookman Old Style" w:cs="Arial"/>
        </w:rPr>
        <w:t xml:space="preserve">grafické spracovanie do </w:t>
      </w:r>
      <w:r>
        <w:rPr>
          <w:rFonts w:ascii="Bookman Old Style" w:hAnsi="Bookman Old Style" w:cs="Arial"/>
        </w:rPr>
        <w:t>31</w:t>
      </w:r>
      <w:r w:rsidR="000526FE">
        <w:rPr>
          <w:rFonts w:ascii="Bookman Old Style" w:hAnsi="Bookman Old Style" w:cs="Arial"/>
        </w:rPr>
        <w:t>.0</w:t>
      </w:r>
      <w:r>
        <w:rPr>
          <w:rFonts w:ascii="Bookman Old Style" w:hAnsi="Bookman Old Style" w:cs="Arial"/>
        </w:rPr>
        <w:t>5</w:t>
      </w:r>
      <w:r w:rsidR="000526FE">
        <w:rPr>
          <w:rFonts w:ascii="Bookman Old Style" w:hAnsi="Bookman Old Style" w:cs="Arial"/>
        </w:rPr>
        <w:t>.202</w:t>
      </w:r>
      <w:r>
        <w:rPr>
          <w:rFonts w:ascii="Bookman Old Style" w:hAnsi="Bookman Old Style" w:cs="Arial"/>
        </w:rPr>
        <w:t>2</w:t>
      </w:r>
      <w:r w:rsidR="000526FE">
        <w:rPr>
          <w:rFonts w:ascii="Bookman Old Style" w:hAnsi="Bookman Old Style" w:cs="Arial"/>
        </w:rPr>
        <w:t>, dodanie</w:t>
      </w:r>
      <w:r w:rsidR="00562D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jednorazovo</w:t>
      </w:r>
      <w:r w:rsidR="00562DB2">
        <w:rPr>
          <w:rFonts w:ascii="Bookman Old Style" w:hAnsi="Bookman Old Style" w:cs="Arial"/>
        </w:rPr>
        <w:t xml:space="preserve"> do</w:t>
      </w:r>
      <w:r>
        <w:rPr>
          <w:rFonts w:ascii="Bookman Old Style" w:hAnsi="Bookman Old Style" w:cs="Arial"/>
        </w:rPr>
        <w:t xml:space="preserve"> 10.06.2022</w:t>
      </w:r>
      <w:r w:rsidR="00DB2F00">
        <w:rPr>
          <w:rFonts w:ascii="Bookman Old Style" w:hAnsi="Bookman Old Style" w:cs="Arial"/>
        </w:rPr>
        <w:t>.</w:t>
      </w:r>
      <w:r w:rsidR="00562DB2">
        <w:rPr>
          <w:rFonts w:ascii="Bookman Old Style" w:hAnsi="Bookman Old Style" w:cs="Arial"/>
        </w:rPr>
        <w:t xml:space="preserve"> </w:t>
      </w:r>
    </w:p>
    <w:p w14:paraId="4CB931CF" w14:textId="1882C2D1" w:rsidR="000526FE" w:rsidRDefault="00562DB2" w:rsidP="004D411F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FE70DE">
        <w:rPr>
          <w:rFonts w:ascii="Bookman Old Style" w:hAnsi="Bookman Old Style" w:cs="Arial"/>
        </w:rPr>
        <w:t xml:space="preserve">  </w:t>
      </w:r>
      <w:r w:rsidR="00425264">
        <w:rPr>
          <w:rFonts w:ascii="Bookman Old Style" w:hAnsi="Bookman Old Style" w:cs="Arial"/>
        </w:rPr>
        <w:tab/>
      </w:r>
      <w:r w:rsidR="000526FE">
        <w:rPr>
          <w:rFonts w:ascii="Bookman Old Style" w:hAnsi="Bookman Old Style" w:cs="Arial"/>
          <w:i/>
        </w:rPr>
        <w:t xml:space="preserve">Plagáty, </w:t>
      </w:r>
      <w:r w:rsidR="000526FE">
        <w:rPr>
          <w:rFonts w:ascii="Bookman Old Style" w:hAnsi="Bookman Old Style" w:cs="Arial"/>
        </w:rPr>
        <w:t xml:space="preserve">formát A3, v počte 10 ks, grafické spracovanie do </w:t>
      </w:r>
      <w:r w:rsidR="001E6038">
        <w:rPr>
          <w:rFonts w:ascii="Bookman Old Style" w:hAnsi="Bookman Old Style" w:cs="Arial"/>
        </w:rPr>
        <w:t>27.05.2022</w:t>
      </w:r>
      <w:r w:rsidR="000526FE">
        <w:rPr>
          <w:rFonts w:ascii="Bookman Old Style" w:hAnsi="Bookman Old Style" w:cs="Arial"/>
        </w:rPr>
        <w:t xml:space="preserve">, dodanie </w:t>
      </w:r>
    </w:p>
    <w:p w14:paraId="77B8B3FA" w14:textId="1542E8EC" w:rsidR="000526FE" w:rsidRDefault="000526FE" w:rsidP="004D411F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jednor</w:t>
      </w:r>
      <w:r w:rsidR="00D7781F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zovo do 1</w:t>
      </w:r>
      <w:r w:rsidR="001E6038">
        <w:rPr>
          <w:rFonts w:ascii="Bookman Old Style" w:hAnsi="Bookman Old Style" w:cs="Arial"/>
        </w:rPr>
        <w:t>0.06.2022</w:t>
      </w:r>
      <w:r w:rsidR="00F96C2F">
        <w:rPr>
          <w:rFonts w:ascii="Bookman Old Style" w:hAnsi="Bookman Old Style" w:cs="Arial"/>
        </w:rPr>
        <w:t>.</w:t>
      </w:r>
    </w:p>
    <w:p w14:paraId="03DD7F9A" w14:textId="6B788E3C" w:rsidR="000526FE" w:rsidRDefault="000526FE" w:rsidP="004D411F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 w:rsidR="00425264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i/>
        </w:rPr>
        <w:t xml:space="preserve">Plagáty, </w:t>
      </w:r>
      <w:r>
        <w:rPr>
          <w:rFonts w:ascii="Bookman Old Style" w:hAnsi="Bookman Old Style" w:cs="Arial"/>
        </w:rPr>
        <w:t xml:space="preserve">formát A2, v počte 5 ks, grafické spracovanie do </w:t>
      </w:r>
      <w:r w:rsidR="001E6038">
        <w:rPr>
          <w:rFonts w:ascii="Bookman Old Style" w:hAnsi="Bookman Old Style" w:cs="Arial"/>
        </w:rPr>
        <w:t>27.05.2022</w:t>
      </w:r>
      <w:r>
        <w:rPr>
          <w:rFonts w:ascii="Bookman Old Style" w:hAnsi="Bookman Old Style" w:cs="Arial"/>
        </w:rPr>
        <w:t xml:space="preserve">, dodanie </w:t>
      </w:r>
    </w:p>
    <w:p w14:paraId="6374DB22" w14:textId="42EE56F6" w:rsidR="000526FE" w:rsidRDefault="000526FE" w:rsidP="004D411F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jednor</w:t>
      </w:r>
      <w:r w:rsidR="00D7781F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 xml:space="preserve">zovo do </w:t>
      </w:r>
      <w:r w:rsidR="001E6038">
        <w:rPr>
          <w:rFonts w:ascii="Bookman Old Style" w:hAnsi="Bookman Old Style" w:cs="Arial"/>
        </w:rPr>
        <w:t>10.06.2022</w:t>
      </w:r>
      <w:r w:rsidR="00F96C2F">
        <w:rPr>
          <w:rFonts w:ascii="Bookman Old Style" w:hAnsi="Bookman Old Style" w:cs="Arial"/>
        </w:rPr>
        <w:t>.</w:t>
      </w:r>
    </w:p>
    <w:p w14:paraId="00507B32" w14:textId="0AF58A7D" w:rsidR="00425264" w:rsidRDefault="00425264" w:rsidP="0042526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 xml:space="preserve">        </w:t>
      </w:r>
      <w:r>
        <w:rPr>
          <w:rFonts w:ascii="Bookman Old Style" w:hAnsi="Bookman Old Style" w:cs="Arial"/>
          <w:i/>
        </w:rPr>
        <w:tab/>
      </w:r>
      <w:r w:rsidRPr="00562DB2">
        <w:rPr>
          <w:rFonts w:ascii="Bookman Old Style" w:hAnsi="Bookman Old Style" w:cs="Arial"/>
          <w:i/>
        </w:rPr>
        <w:t>Pozvánky</w:t>
      </w:r>
      <w:r>
        <w:rPr>
          <w:rFonts w:ascii="Bookman Old Style" w:hAnsi="Bookman Old Style" w:cs="Arial"/>
        </w:rPr>
        <w:t xml:space="preserve">, formát 200 mm x 200 mm, v počte 350 ks, grafické spracovanie do </w:t>
      </w:r>
    </w:p>
    <w:p w14:paraId="2871C921" w14:textId="4C8B022B" w:rsidR="0029423E" w:rsidRPr="0029423E" w:rsidRDefault="00D7781F" w:rsidP="00425264">
      <w:pPr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27</w:t>
      </w:r>
      <w:r w:rsidR="00425264">
        <w:rPr>
          <w:rFonts w:ascii="Bookman Old Style" w:hAnsi="Bookman Old Style" w:cs="Arial"/>
        </w:rPr>
        <w:t>.0</w:t>
      </w:r>
      <w:r>
        <w:rPr>
          <w:rFonts w:ascii="Bookman Old Style" w:hAnsi="Bookman Old Style" w:cs="Arial"/>
        </w:rPr>
        <w:t>5</w:t>
      </w:r>
      <w:r w:rsidR="00425264">
        <w:rPr>
          <w:rFonts w:ascii="Bookman Old Style" w:hAnsi="Bookman Old Style" w:cs="Arial"/>
        </w:rPr>
        <w:t>.202</w:t>
      </w:r>
      <w:r>
        <w:rPr>
          <w:rFonts w:ascii="Bookman Old Style" w:hAnsi="Bookman Old Style" w:cs="Arial"/>
        </w:rPr>
        <w:t>2,</w:t>
      </w:r>
      <w:r w:rsidR="00425264">
        <w:rPr>
          <w:rFonts w:ascii="Bookman Old Style" w:hAnsi="Bookman Old Style" w:cs="Arial"/>
        </w:rPr>
        <w:t xml:space="preserve"> dodanie jednor</w:t>
      </w:r>
      <w:r>
        <w:rPr>
          <w:rFonts w:ascii="Bookman Old Style" w:hAnsi="Bookman Old Style" w:cs="Arial"/>
        </w:rPr>
        <w:t>a</w:t>
      </w:r>
      <w:r w:rsidR="00425264">
        <w:rPr>
          <w:rFonts w:ascii="Bookman Old Style" w:hAnsi="Bookman Old Style" w:cs="Arial"/>
        </w:rPr>
        <w:t>zovo do 1</w:t>
      </w:r>
      <w:r>
        <w:rPr>
          <w:rFonts w:ascii="Bookman Old Style" w:hAnsi="Bookman Old Style" w:cs="Arial"/>
        </w:rPr>
        <w:t>0</w:t>
      </w:r>
      <w:r w:rsidR="00425264">
        <w:rPr>
          <w:rFonts w:ascii="Bookman Old Style" w:hAnsi="Bookman Old Style" w:cs="Arial"/>
        </w:rPr>
        <w:t>.06.202</w:t>
      </w:r>
      <w:r>
        <w:rPr>
          <w:rFonts w:ascii="Bookman Old Style" w:hAnsi="Bookman Old Style" w:cs="Arial"/>
        </w:rPr>
        <w:t>2</w:t>
      </w:r>
      <w:r w:rsidR="00F96C2F">
        <w:rPr>
          <w:rFonts w:ascii="Bookman Old Style" w:hAnsi="Bookman Old Style" w:cs="Arial"/>
        </w:rPr>
        <w:t>.</w:t>
      </w:r>
    </w:p>
    <w:p w14:paraId="287F4207" w14:textId="0BDF0D8E" w:rsidR="001E6038" w:rsidRDefault="000526FE" w:rsidP="001E6038">
      <w:pPr>
        <w:ind w:left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 xml:space="preserve">Vstupenky, </w:t>
      </w:r>
      <w:r>
        <w:rPr>
          <w:rFonts w:ascii="Bookman Old Style" w:hAnsi="Bookman Old Style" w:cs="Arial"/>
        </w:rPr>
        <w:t>formát 185 mm x 40 mm , v počte 450 ks</w:t>
      </w:r>
      <w:r w:rsidR="001E6038">
        <w:rPr>
          <w:rFonts w:ascii="Bookman Old Style" w:hAnsi="Bookman Old Style" w:cs="Arial"/>
        </w:rPr>
        <w:t>,</w:t>
      </w:r>
      <w:r w:rsidR="00F96C2F">
        <w:rPr>
          <w:rFonts w:ascii="Bookman Old Style" w:hAnsi="Bookman Old Style" w:cs="Arial"/>
        </w:rPr>
        <w:t xml:space="preserve"> grafické spracovanie</w:t>
      </w:r>
      <w:r w:rsidR="001E6038">
        <w:rPr>
          <w:rFonts w:ascii="Bookman Old Style" w:hAnsi="Bookman Old Style" w:cs="Arial"/>
        </w:rPr>
        <w:t xml:space="preserve"> dodanie jednor</w:t>
      </w:r>
      <w:r w:rsidR="00D7781F">
        <w:rPr>
          <w:rFonts w:ascii="Bookman Old Style" w:hAnsi="Bookman Old Style" w:cs="Arial"/>
        </w:rPr>
        <w:t>a</w:t>
      </w:r>
      <w:r w:rsidR="001E6038">
        <w:rPr>
          <w:rFonts w:ascii="Bookman Old Style" w:hAnsi="Bookman Old Style" w:cs="Arial"/>
        </w:rPr>
        <w:t>zovo do 10.06.2022</w:t>
      </w:r>
      <w:r w:rsidR="00F96C2F">
        <w:rPr>
          <w:rFonts w:ascii="Bookman Old Style" w:hAnsi="Bookman Old Style" w:cs="Arial"/>
        </w:rPr>
        <w:t>.</w:t>
      </w:r>
    </w:p>
    <w:p w14:paraId="523519E2" w14:textId="53969F50" w:rsidR="00F96C2F" w:rsidRDefault="000526FE" w:rsidP="00F96C2F">
      <w:pPr>
        <w:ind w:left="70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>B</w:t>
      </w:r>
      <w:r w:rsidR="00D7781F">
        <w:rPr>
          <w:rFonts w:ascii="Bookman Old Style" w:hAnsi="Bookman Old Style" w:cs="Arial"/>
          <w:i/>
        </w:rPr>
        <w:t>illboard</w:t>
      </w:r>
      <w:r>
        <w:rPr>
          <w:rFonts w:ascii="Bookman Old Style" w:hAnsi="Bookman Old Style" w:cs="Arial"/>
          <w:i/>
        </w:rPr>
        <w:t xml:space="preserve">, </w:t>
      </w:r>
      <w:r>
        <w:rPr>
          <w:rFonts w:ascii="Bookman Old Style" w:hAnsi="Bookman Old Style" w:cs="Arial"/>
        </w:rPr>
        <w:t xml:space="preserve">formát </w:t>
      </w:r>
      <w:r w:rsidR="00F96C2F" w:rsidRPr="00F96C2F">
        <w:rPr>
          <w:rFonts w:ascii="Bookman Old Style" w:hAnsi="Bookman Old Style" w:cs="Arial"/>
        </w:rPr>
        <w:t>5,04</w:t>
      </w:r>
      <w:r w:rsidR="00CF3108">
        <w:rPr>
          <w:rFonts w:ascii="Bookman Old Style" w:hAnsi="Bookman Old Style" w:cs="Arial"/>
        </w:rPr>
        <w:t xml:space="preserve"> m</w:t>
      </w:r>
      <w:r w:rsidR="00F96C2F">
        <w:rPr>
          <w:rFonts w:ascii="Bookman Old Style" w:hAnsi="Bookman Old Style" w:cs="Arial"/>
        </w:rPr>
        <w:t xml:space="preserve"> </w:t>
      </w:r>
      <w:r w:rsidR="00F96C2F" w:rsidRPr="00F96C2F">
        <w:rPr>
          <w:rFonts w:ascii="Bookman Old Style" w:hAnsi="Bookman Old Style" w:cs="Arial"/>
        </w:rPr>
        <w:t>x</w:t>
      </w:r>
      <w:r w:rsidR="00F96C2F">
        <w:rPr>
          <w:rFonts w:ascii="Bookman Old Style" w:hAnsi="Bookman Old Style" w:cs="Arial"/>
        </w:rPr>
        <w:t xml:space="preserve"> </w:t>
      </w:r>
      <w:r w:rsidR="00F96C2F" w:rsidRPr="00F96C2F">
        <w:rPr>
          <w:rFonts w:ascii="Bookman Old Style" w:hAnsi="Bookman Old Style" w:cs="Arial"/>
        </w:rPr>
        <w:t>2,38</w:t>
      </w:r>
      <w:r w:rsidR="00CF3108">
        <w:rPr>
          <w:rFonts w:ascii="Bookman Old Style" w:hAnsi="Bookman Old Style" w:cs="Arial"/>
        </w:rPr>
        <w:t xml:space="preserve"> </w:t>
      </w:r>
      <w:r w:rsidR="00F96C2F" w:rsidRPr="00F96C2F">
        <w:rPr>
          <w:rFonts w:ascii="Bookman Old Style" w:hAnsi="Bookman Old Style" w:cs="Arial"/>
        </w:rPr>
        <w:t>m, mierka 1:10</w:t>
      </w:r>
      <w:r>
        <w:rPr>
          <w:rFonts w:ascii="Bookman Old Style" w:hAnsi="Bookman Old Style" w:cs="Arial"/>
        </w:rPr>
        <w:t xml:space="preserve">, v počte 1 ks, </w:t>
      </w:r>
      <w:r w:rsidR="00F96C2F">
        <w:rPr>
          <w:rFonts w:ascii="Bookman Old Style" w:hAnsi="Bookman Old Style" w:cs="Arial"/>
        </w:rPr>
        <w:t>grafické spracovanie dodanie jednorazovo</w:t>
      </w:r>
      <w:r>
        <w:rPr>
          <w:rFonts w:ascii="Bookman Old Style" w:hAnsi="Bookman Old Style" w:cs="Arial"/>
        </w:rPr>
        <w:t xml:space="preserve"> do </w:t>
      </w:r>
      <w:r w:rsidR="00F96C2F">
        <w:rPr>
          <w:rFonts w:ascii="Bookman Old Style" w:hAnsi="Bookman Old Style" w:cs="Arial"/>
        </w:rPr>
        <w:t>27</w:t>
      </w:r>
      <w:r>
        <w:rPr>
          <w:rFonts w:ascii="Bookman Old Style" w:hAnsi="Bookman Old Style" w:cs="Arial"/>
        </w:rPr>
        <w:t>.0</w:t>
      </w:r>
      <w:r w:rsidR="00F96C2F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>.202</w:t>
      </w:r>
      <w:r w:rsidR="00F96C2F">
        <w:rPr>
          <w:rFonts w:ascii="Bookman Old Style" w:hAnsi="Bookman Old Style" w:cs="Arial"/>
        </w:rPr>
        <w:t>2.</w:t>
      </w:r>
    </w:p>
    <w:p w14:paraId="2DAD3B5D" w14:textId="77777777" w:rsidR="008F16C2" w:rsidRDefault="00F96C2F" w:rsidP="008B4831">
      <w:pPr>
        <w:ind w:left="70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>F</w:t>
      </w:r>
      <w:r w:rsidR="008B4831">
        <w:rPr>
          <w:rFonts w:ascii="Bookman Old Style" w:hAnsi="Bookman Old Style" w:cs="Arial"/>
          <w:i/>
        </w:rPr>
        <w:t>acebook</w:t>
      </w:r>
      <w:r>
        <w:rPr>
          <w:rFonts w:ascii="Bookman Old Style" w:hAnsi="Bookman Old Style" w:cs="Arial"/>
          <w:i/>
        </w:rPr>
        <w:t xml:space="preserve"> formát, </w:t>
      </w:r>
      <w:r w:rsidRPr="00F96C2F">
        <w:rPr>
          <w:rFonts w:ascii="Bookman Old Style" w:hAnsi="Bookman Old Style" w:cs="Arial"/>
        </w:rPr>
        <w:t>štandardizovaný formáty FB event,</w:t>
      </w:r>
      <w:r>
        <w:rPr>
          <w:sz w:val="18"/>
          <w:szCs w:val="18"/>
        </w:rPr>
        <w:t xml:space="preserve"> </w:t>
      </w:r>
      <w:r>
        <w:rPr>
          <w:rFonts w:ascii="Bookman Old Style" w:hAnsi="Bookman Old Style" w:cs="Arial"/>
        </w:rPr>
        <w:t>grafické spracovanie dodanie jednorazovo do 27.05.2022.</w:t>
      </w:r>
    </w:p>
    <w:p w14:paraId="5EF0F96E" w14:textId="69CB1E9F" w:rsidR="008B4831" w:rsidRDefault="008B4831" w:rsidP="008B4831">
      <w:pPr>
        <w:ind w:left="70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lastRenderedPageBreak/>
        <w:t xml:space="preserve">Instagram formát, </w:t>
      </w:r>
      <w:r w:rsidRPr="008B4831">
        <w:rPr>
          <w:rFonts w:ascii="Bookman Old Style" w:hAnsi="Bookman Old Style" w:cs="Arial"/>
        </w:rPr>
        <w:t>štandardizovaný formáty Instagram</w:t>
      </w:r>
      <w:r>
        <w:rPr>
          <w:rFonts w:ascii="Bookman Old Style" w:hAnsi="Bookman Old Style" w:cs="Arial"/>
        </w:rPr>
        <w:t>, grafické spracovanie dodanie jednorazovo do 27.05.2022.</w:t>
      </w:r>
    </w:p>
    <w:p w14:paraId="5CAAFA13" w14:textId="34086BA4" w:rsidR="000526FE" w:rsidRDefault="008F16C2" w:rsidP="001221F4">
      <w:pPr>
        <w:ind w:left="70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 xml:space="preserve">Banner, </w:t>
      </w:r>
      <w:r w:rsidRPr="008F16C2">
        <w:rPr>
          <w:rFonts w:ascii="Bookman Old Style" w:hAnsi="Bookman Old Style" w:cs="Arial"/>
          <w:iCs/>
        </w:rPr>
        <w:t xml:space="preserve">formát </w:t>
      </w:r>
      <w:r w:rsidR="00CF3108">
        <w:rPr>
          <w:rFonts w:ascii="Bookman Old Style" w:hAnsi="Bookman Old Style" w:cs="Arial"/>
          <w:iCs/>
        </w:rPr>
        <w:t>1490 mm x 1980 mm</w:t>
      </w:r>
      <w:r w:rsidR="00C266AB">
        <w:rPr>
          <w:rFonts w:ascii="Bookman Old Style" w:hAnsi="Bookman Old Style" w:cs="Arial"/>
          <w:iCs/>
        </w:rPr>
        <w:t xml:space="preserve">, </w:t>
      </w:r>
      <w:r w:rsidR="00C266AB">
        <w:rPr>
          <w:rFonts w:ascii="Bookman Old Style" w:hAnsi="Bookman Old Style" w:cs="Arial"/>
        </w:rPr>
        <w:t xml:space="preserve">v počte 1 ks, </w:t>
      </w:r>
      <w:r w:rsidR="001D5F71">
        <w:rPr>
          <w:rFonts w:ascii="Bookman Old Style" w:hAnsi="Bookman Old Style" w:cs="Arial"/>
        </w:rPr>
        <w:t xml:space="preserve">grafické spracovanie </w:t>
      </w:r>
      <w:r w:rsidR="00C266AB">
        <w:rPr>
          <w:rFonts w:ascii="Bookman Old Style" w:hAnsi="Bookman Old Style" w:cs="Arial"/>
        </w:rPr>
        <w:t>dodanie jednor</w:t>
      </w:r>
      <w:r w:rsidR="001D5F71">
        <w:rPr>
          <w:rFonts w:ascii="Bookman Old Style" w:hAnsi="Bookman Old Style" w:cs="Arial"/>
        </w:rPr>
        <w:t>a</w:t>
      </w:r>
      <w:r w:rsidR="00C266AB">
        <w:rPr>
          <w:rFonts w:ascii="Bookman Old Style" w:hAnsi="Bookman Old Style" w:cs="Arial"/>
        </w:rPr>
        <w:t xml:space="preserve">zovo do </w:t>
      </w:r>
      <w:r w:rsidR="001D5F71">
        <w:rPr>
          <w:rFonts w:ascii="Bookman Old Style" w:hAnsi="Bookman Old Style" w:cs="Arial"/>
        </w:rPr>
        <w:t>10.06.2022</w:t>
      </w:r>
    </w:p>
    <w:p w14:paraId="26488D49" w14:textId="3B01DF28" w:rsidR="00562DB2" w:rsidRDefault="00562DB2" w:rsidP="00562D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 w:rsidR="001221F4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Predmetom zákazky je aj dodanie tlačovín do sídla verejného obstarávateľa.  </w:t>
      </w:r>
    </w:p>
    <w:p w14:paraId="029C5EDB" w14:textId="7868F616" w:rsidR="00CC2810" w:rsidRDefault="00BC4CF1" w:rsidP="00CC281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14:paraId="69FC3830" w14:textId="5FBCF537" w:rsidR="001A7CA9" w:rsidRPr="001A7CA9" w:rsidRDefault="007A7619" w:rsidP="00EA59C4">
      <w:pPr>
        <w:pStyle w:val="Odsekzoznamu"/>
        <w:numPr>
          <w:ilvl w:val="0"/>
          <w:numId w:val="18"/>
        </w:numPr>
        <w:tabs>
          <w:tab w:val="left" w:pos="426"/>
        </w:tabs>
        <w:spacing w:line="276" w:lineRule="auto"/>
        <w:ind w:left="0" w:hanging="11"/>
        <w:rPr>
          <w:rFonts w:ascii="Bookman Old Style" w:hAnsi="Bookman Old Style"/>
        </w:rPr>
      </w:pPr>
      <w:r w:rsidRPr="007A7619">
        <w:rPr>
          <w:rFonts w:ascii="Bookman Old Style" w:hAnsi="Bookman Old Style"/>
          <w:b/>
          <w:bCs/>
        </w:rPr>
        <w:t xml:space="preserve">Termín dodania: </w:t>
      </w:r>
      <w:r w:rsidR="001A7CA9">
        <w:rPr>
          <w:rFonts w:ascii="Bookman Old Style" w:hAnsi="Bookman Old Style"/>
          <w:bCs/>
        </w:rPr>
        <w:t>rôzne od 27.</w:t>
      </w:r>
      <w:r w:rsidR="001A7CA9">
        <w:rPr>
          <w:rFonts w:ascii="Bookman Old Style" w:hAnsi="Bookman Old Style"/>
        </w:rPr>
        <w:t>05.2022 do 10.06.2022, viď Príloha č.1 Špecifikácia</w:t>
      </w:r>
    </w:p>
    <w:p w14:paraId="1B2B154E" w14:textId="39DB2E95" w:rsidR="007A7619" w:rsidRPr="007A7619" w:rsidRDefault="007A7619" w:rsidP="00EA59C4">
      <w:pPr>
        <w:pStyle w:val="Odsekzoznamu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rPr>
          <w:rFonts w:ascii="Bookman Old Style" w:hAnsi="Bookman Old Style"/>
        </w:rPr>
      </w:pPr>
      <w:r w:rsidRPr="007A7619">
        <w:rPr>
          <w:rFonts w:ascii="Bookman Old Style" w:hAnsi="Bookman Old Style"/>
          <w:b/>
          <w:bCs/>
        </w:rPr>
        <w:t>Miesto dodania:</w:t>
      </w:r>
      <w:r w:rsidRPr="007A7619">
        <w:rPr>
          <w:rFonts w:ascii="Bookman Old Style" w:hAnsi="Bookman Old Style"/>
        </w:rPr>
        <w:t xml:space="preserve"> </w:t>
      </w:r>
      <w:r w:rsidR="00B52B55">
        <w:rPr>
          <w:rFonts w:ascii="Bookman Old Style" w:hAnsi="Bookman Old Style"/>
        </w:rPr>
        <w:t>Horná 20, 900 01 Modra</w:t>
      </w:r>
    </w:p>
    <w:p w14:paraId="5EDD2434" w14:textId="55C78B3A" w:rsidR="007A7619" w:rsidRPr="0048507F" w:rsidRDefault="007A7619" w:rsidP="00EA59C4">
      <w:pPr>
        <w:pStyle w:val="Odsekzoznamu"/>
        <w:numPr>
          <w:ilvl w:val="0"/>
          <w:numId w:val="18"/>
        </w:numPr>
        <w:tabs>
          <w:tab w:val="left" w:pos="426"/>
        </w:tabs>
        <w:spacing w:line="276" w:lineRule="auto"/>
        <w:ind w:left="0" w:hanging="11"/>
        <w:rPr>
          <w:rFonts w:ascii="Bookman Old Style" w:hAnsi="Bookman Old Style"/>
        </w:rPr>
      </w:pPr>
      <w:r w:rsidRPr="0048507F">
        <w:rPr>
          <w:rFonts w:ascii="Bookman Old Style" w:hAnsi="Bookman Old Style"/>
          <w:b/>
          <w:bCs/>
        </w:rPr>
        <w:t xml:space="preserve">Lehota na predkladanie ponúk:  </w:t>
      </w:r>
      <w:r w:rsidR="00EA59C4">
        <w:rPr>
          <w:rFonts w:ascii="Bookman Old Style" w:hAnsi="Bookman Old Style"/>
          <w:b/>
          <w:bCs/>
        </w:rPr>
        <w:t>dňa</w:t>
      </w:r>
      <w:r w:rsidRPr="0048507F">
        <w:rPr>
          <w:rFonts w:ascii="Bookman Old Style" w:hAnsi="Bookman Old Style"/>
          <w:b/>
          <w:bCs/>
        </w:rPr>
        <w:t xml:space="preserve"> 0</w:t>
      </w:r>
      <w:r w:rsidR="00EA59C4">
        <w:rPr>
          <w:rFonts w:ascii="Bookman Old Style" w:hAnsi="Bookman Old Style"/>
          <w:b/>
          <w:bCs/>
        </w:rPr>
        <w:t>8</w:t>
      </w:r>
      <w:r w:rsidRPr="0048507F">
        <w:rPr>
          <w:rFonts w:ascii="Bookman Old Style" w:hAnsi="Bookman Old Style"/>
          <w:b/>
          <w:bCs/>
        </w:rPr>
        <w:t>.0</w:t>
      </w:r>
      <w:r w:rsidR="00EA59C4">
        <w:rPr>
          <w:rFonts w:ascii="Bookman Old Style" w:hAnsi="Bookman Old Style"/>
          <w:b/>
          <w:bCs/>
        </w:rPr>
        <w:t>4</w:t>
      </w:r>
      <w:r w:rsidRPr="0048507F">
        <w:rPr>
          <w:rFonts w:ascii="Bookman Old Style" w:hAnsi="Bookman Old Style"/>
          <w:b/>
          <w:bCs/>
        </w:rPr>
        <w:t>.202</w:t>
      </w:r>
      <w:r w:rsidR="00EA59C4">
        <w:rPr>
          <w:rFonts w:ascii="Bookman Old Style" w:hAnsi="Bookman Old Style"/>
          <w:b/>
          <w:bCs/>
        </w:rPr>
        <w:t>2</w:t>
      </w:r>
      <w:r w:rsidRPr="0048507F">
        <w:rPr>
          <w:rFonts w:ascii="Bookman Old Style" w:hAnsi="Bookman Old Style"/>
          <w:b/>
          <w:bCs/>
        </w:rPr>
        <w:t xml:space="preserve"> do 1</w:t>
      </w:r>
      <w:r w:rsidR="00EA59C4">
        <w:rPr>
          <w:rFonts w:ascii="Bookman Old Style" w:hAnsi="Bookman Old Style"/>
          <w:b/>
          <w:bCs/>
        </w:rPr>
        <w:t>1</w:t>
      </w:r>
      <w:r w:rsidRPr="0048507F">
        <w:rPr>
          <w:rFonts w:ascii="Bookman Old Style" w:hAnsi="Bookman Old Style"/>
          <w:b/>
          <w:bCs/>
        </w:rPr>
        <w:t>.00 hod</w:t>
      </w:r>
      <w:r w:rsidRPr="0048507F">
        <w:rPr>
          <w:rFonts w:ascii="Bookman Old Style" w:hAnsi="Bookman Old Style"/>
        </w:rPr>
        <w:t xml:space="preserve">. </w:t>
      </w:r>
    </w:p>
    <w:p w14:paraId="7998189E" w14:textId="38262A25" w:rsidR="007A7619" w:rsidRPr="00FC1586" w:rsidRDefault="007A7619" w:rsidP="0013181A">
      <w:pPr>
        <w:spacing w:line="276" w:lineRule="auto"/>
        <w:jc w:val="both"/>
        <w:rPr>
          <w:rFonts w:ascii="Bookman Old Style" w:hAnsi="Bookman Old Style"/>
          <w:bCs/>
        </w:rPr>
      </w:pPr>
      <w:r w:rsidRPr="00FC1586">
        <w:rPr>
          <w:rFonts w:ascii="Bookman Old Style" w:hAnsi="Bookman Old Style"/>
        </w:rPr>
        <w:t xml:space="preserve">Cenovú ponuku je potrebné doručiť v elektronickej podobe (e-mail) na adresu </w:t>
      </w:r>
      <w:r>
        <w:rPr>
          <w:rFonts w:ascii="Bookman Old Style" w:hAnsi="Bookman Old Style"/>
        </w:rPr>
        <w:t xml:space="preserve">     </w:t>
      </w:r>
      <w:r w:rsidRPr="00FC1586">
        <w:rPr>
          <w:rFonts w:ascii="Bookman Old Style" w:hAnsi="Bookman Old Style"/>
        </w:rPr>
        <w:t>kontaktnej osoby, ktorá je uvedená v bode 1.</w:t>
      </w:r>
      <w:r w:rsidRPr="00FC1586">
        <w:rPr>
          <w:rFonts w:ascii="Bookman Old Style" w:hAnsi="Bookman Old Style"/>
          <w:bCs/>
        </w:rPr>
        <w:t xml:space="preserve"> V prípade doručenia poštou musí byť </w:t>
      </w:r>
      <w:r>
        <w:rPr>
          <w:rFonts w:ascii="Bookman Old Style" w:hAnsi="Bookman Old Style"/>
          <w:bCs/>
        </w:rPr>
        <w:t xml:space="preserve">      </w:t>
      </w:r>
      <w:r w:rsidRPr="00FC1586">
        <w:rPr>
          <w:rFonts w:ascii="Bookman Old Style" w:hAnsi="Bookman Old Style"/>
          <w:bCs/>
        </w:rPr>
        <w:t xml:space="preserve">ponuka v stanovenej lehote doručená na adresu uvedenú v bode 1. </w:t>
      </w:r>
    </w:p>
    <w:p w14:paraId="5AF56C1E" w14:textId="5334AB88" w:rsidR="007A7619" w:rsidRPr="0048507F" w:rsidRDefault="007A7619" w:rsidP="0013181A">
      <w:pPr>
        <w:pStyle w:val="Odsekzoznamu"/>
        <w:numPr>
          <w:ilvl w:val="0"/>
          <w:numId w:val="18"/>
        </w:numPr>
        <w:tabs>
          <w:tab w:val="left" w:pos="426"/>
        </w:tabs>
        <w:spacing w:line="276" w:lineRule="auto"/>
        <w:ind w:left="0" w:hanging="11"/>
        <w:rPr>
          <w:rFonts w:ascii="Bookman Old Style" w:hAnsi="Bookman Old Style"/>
        </w:rPr>
      </w:pPr>
      <w:r w:rsidRPr="0048507F">
        <w:rPr>
          <w:rFonts w:ascii="Bookman Old Style" w:hAnsi="Bookman Old Style"/>
          <w:b/>
          <w:bCs/>
        </w:rPr>
        <w:t>Podmienky účasti uchádzačov</w:t>
      </w:r>
      <w:r w:rsidRPr="0048507F">
        <w:rPr>
          <w:rFonts w:ascii="Bookman Old Style" w:hAnsi="Bookman Old Style"/>
          <w:b/>
        </w:rPr>
        <w:t>:</w:t>
      </w:r>
    </w:p>
    <w:p w14:paraId="365DC105" w14:textId="0407F8B0" w:rsidR="007A7619" w:rsidRPr="00FC1586" w:rsidRDefault="007A7619" w:rsidP="007A761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  <w:r w:rsidRPr="00FC1586">
        <w:rPr>
          <w:rFonts w:ascii="Bookman Old Style" w:hAnsi="Bookman Old Style"/>
          <w:bCs/>
        </w:rPr>
        <w:t xml:space="preserve">Uchádzač musí byť </w:t>
      </w:r>
      <w:r>
        <w:rPr>
          <w:rFonts w:ascii="Bookman Old Style" w:hAnsi="Bookman Old Style"/>
          <w:bCs/>
        </w:rPr>
        <w:t>oprávnený podnikať v predmetnej oblasti. Túto skutočnosť si overí verejný obstarávateľ v príslušnom registri po predložení ponuky.</w:t>
      </w:r>
    </w:p>
    <w:p w14:paraId="45C29D08" w14:textId="433055E6" w:rsidR="007A7619" w:rsidRPr="0048507F" w:rsidRDefault="007A7619" w:rsidP="00EA59C4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hanging="11"/>
        <w:rPr>
          <w:rFonts w:ascii="Bookman Old Style" w:hAnsi="Bookman Old Style"/>
          <w:bCs/>
        </w:rPr>
      </w:pPr>
      <w:r w:rsidRPr="0048507F">
        <w:rPr>
          <w:rFonts w:ascii="Bookman Old Style" w:hAnsi="Bookman Old Style"/>
          <w:b/>
          <w:bCs/>
        </w:rPr>
        <w:t xml:space="preserve">Kritéria na hodnotenie ponúk: </w:t>
      </w:r>
    </w:p>
    <w:p w14:paraId="79E94DA8" w14:textId="730A985B" w:rsidR="007A7619" w:rsidRDefault="007A7619" w:rsidP="007A761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Stanoveným kritériom na vyhodnotenie predložených ponúk je</w:t>
      </w:r>
      <w:r w:rsidRPr="00FC1586">
        <w:rPr>
          <w:rFonts w:ascii="Bookman Old Style" w:hAnsi="Bookman Old Style"/>
        </w:rPr>
        <w:t xml:space="preserve"> </w:t>
      </w:r>
      <w:r w:rsidRPr="00FC1586">
        <w:rPr>
          <w:rFonts w:ascii="Bookman Old Style" w:hAnsi="Bookman Old Style"/>
          <w:b/>
        </w:rPr>
        <w:t>najnižš</w:t>
      </w:r>
      <w:r>
        <w:rPr>
          <w:rFonts w:ascii="Bookman Old Style" w:hAnsi="Bookman Old Style"/>
          <w:b/>
        </w:rPr>
        <w:t>ia</w:t>
      </w:r>
      <w:r w:rsidRPr="00FC1586">
        <w:rPr>
          <w:rFonts w:ascii="Bookman Old Style" w:hAnsi="Bookman Old Style"/>
          <w:b/>
        </w:rPr>
        <w:t xml:space="preserve"> cen</w:t>
      </w:r>
      <w:r>
        <w:rPr>
          <w:rFonts w:ascii="Bookman Old Style" w:hAnsi="Bookman Old Style"/>
          <w:b/>
        </w:rPr>
        <w:t>a v      Eur bez DPH.</w:t>
      </w:r>
      <w:r w:rsidRPr="00FC1586">
        <w:rPr>
          <w:rFonts w:ascii="Bookman Old Style" w:hAnsi="Bookman Old Style"/>
          <w:b/>
        </w:rPr>
        <w:t xml:space="preserve"> </w:t>
      </w:r>
      <w:r w:rsidRPr="00FC1586">
        <w:rPr>
          <w:rFonts w:ascii="Bookman Old Style" w:hAnsi="Bookman Old Style"/>
        </w:rPr>
        <w:t>Ponúknutá cena úspešného uchádzača zahŕňa všetky jeho náklady na dodanie</w:t>
      </w:r>
      <w:r>
        <w:rPr>
          <w:rFonts w:ascii="Bookman Old Style" w:hAnsi="Bookman Old Style"/>
        </w:rPr>
        <w:t xml:space="preserve"> </w:t>
      </w:r>
      <w:r w:rsidRPr="00FC1586">
        <w:rPr>
          <w:rFonts w:ascii="Bookman Old Style" w:hAnsi="Bookman Old Style"/>
        </w:rPr>
        <w:t>predmetu zákazky.</w:t>
      </w:r>
    </w:p>
    <w:p w14:paraId="7883CF32" w14:textId="77777777" w:rsidR="0013181A" w:rsidRPr="00FC1586" w:rsidRDefault="0013181A" w:rsidP="007A7619">
      <w:pPr>
        <w:spacing w:line="276" w:lineRule="auto"/>
        <w:jc w:val="both"/>
        <w:rPr>
          <w:rFonts w:ascii="Bookman Old Style" w:hAnsi="Bookman Old Style"/>
        </w:rPr>
      </w:pPr>
    </w:p>
    <w:p w14:paraId="06550C89" w14:textId="77777777" w:rsidR="007A7619" w:rsidRPr="00FC1586" w:rsidRDefault="007A7619" w:rsidP="007A7619">
      <w:pPr>
        <w:spacing w:line="276" w:lineRule="auto"/>
        <w:rPr>
          <w:rFonts w:ascii="Bookman Old Style" w:hAnsi="Bookman Old Style"/>
          <w:b/>
        </w:rPr>
      </w:pPr>
      <w:r w:rsidRPr="00FC1586">
        <w:rPr>
          <w:rFonts w:ascii="Bookman Old Style" w:hAnsi="Bookman Old Style"/>
          <w:b/>
        </w:rPr>
        <w:t>Ostatné informácie:</w:t>
      </w:r>
    </w:p>
    <w:p w14:paraId="07CEA9D5" w14:textId="77777777" w:rsidR="007A7619" w:rsidRDefault="007A7619" w:rsidP="007A761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Všetky náklady a výdavky na ponuku spojené s jej prípravou a predložením znáša uchádzač bez finančného nároku voči verejnému obstarávateľovi a bez ohľadu na výsledok vyhodnotenie prieskumu trhu.</w:t>
      </w:r>
    </w:p>
    <w:p w14:paraId="1E55FD7D" w14:textId="77777777" w:rsidR="007A7619" w:rsidRPr="00FC1586" w:rsidRDefault="007A7619" w:rsidP="007A761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Verejný obstarávateľ zálohu neposkytuje. Platba sa uskutoční bezhotovostným platobným stykom na základe faktúry so splatnosťou 14 dní.</w:t>
      </w:r>
    </w:p>
    <w:p w14:paraId="63EA6539" w14:textId="77777777" w:rsidR="007A7619" w:rsidRPr="00FC1586" w:rsidRDefault="007A7619" w:rsidP="007A7619">
      <w:pPr>
        <w:spacing w:line="276" w:lineRule="auto"/>
        <w:jc w:val="both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Úspešnému uchádzačovi (ktorý predloží najnižšiu ponuku) bude zaslaná objednávka podľa predloženej cenovej ponuky. Neúspešných uchádzačov verejný obstarávateľ bude informovať o výsledku vyhodnotenia ponúk.</w:t>
      </w:r>
    </w:p>
    <w:p w14:paraId="323A1A1E" w14:textId="77777777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</w:p>
    <w:p w14:paraId="7A08C5A4" w14:textId="77777777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Príloha č. 1: Podrobná špecifikácia predmetu zákazky</w:t>
      </w:r>
    </w:p>
    <w:p w14:paraId="3D930F20" w14:textId="77777777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</w:p>
    <w:p w14:paraId="4DB823DA" w14:textId="77777777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</w:p>
    <w:p w14:paraId="2C444B3F" w14:textId="7416636F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Modre,</w:t>
      </w:r>
      <w:r w:rsidRPr="00FC1586">
        <w:rPr>
          <w:rFonts w:ascii="Bookman Old Style" w:hAnsi="Bookman Old Style"/>
        </w:rPr>
        <w:t xml:space="preserve"> dňa </w:t>
      </w:r>
      <w:r>
        <w:rPr>
          <w:rFonts w:ascii="Bookman Old Style" w:hAnsi="Bookman Old Style"/>
        </w:rPr>
        <w:t>05.0</w:t>
      </w:r>
      <w:r w:rsidR="00EA59C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.202</w:t>
      </w:r>
      <w:r w:rsidR="00EA59C4">
        <w:rPr>
          <w:rFonts w:ascii="Bookman Old Style" w:hAnsi="Bookman Old Style"/>
        </w:rPr>
        <w:t>2</w:t>
      </w:r>
      <w:r w:rsidRPr="00FC1586">
        <w:rPr>
          <w:rFonts w:ascii="Bookman Old Style" w:hAnsi="Bookman Old Style"/>
        </w:rPr>
        <w:t xml:space="preserve">                                              </w:t>
      </w:r>
    </w:p>
    <w:p w14:paraId="53077CB0" w14:textId="77777777" w:rsidR="007A7619" w:rsidRPr="00FC1586" w:rsidRDefault="007A7619" w:rsidP="007A7619">
      <w:pPr>
        <w:spacing w:line="276" w:lineRule="auto"/>
        <w:rPr>
          <w:rFonts w:ascii="Bookman Old Style" w:hAnsi="Bookman Old Style"/>
        </w:rPr>
      </w:pPr>
      <w:r w:rsidRPr="00FC1586">
        <w:rPr>
          <w:rFonts w:ascii="Bookman Old Style" w:hAnsi="Bookman Old Style"/>
        </w:rPr>
        <w:t xml:space="preserve">                                                                                            </w:t>
      </w:r>
    </w:p>
    <w:p w14:paraId="5D8E97E4" w14:textId="77777777" w:rsidR="007D2D59" w:rsidRDefault="007D2D59" w:rsidP="00B4134C">
      <w:pPr>
        <w:rPr>
          <w:rFonts w:ascii="Bookman Old Style" w:hAnsi="Bookman Old Style" w:cs="Arial"/>
        </w:rPr>
      </w:pPr>
    </w:p>
    <w:p w14:paraId="4265E549" w14:textId="77777777" w:rsidR="007D2D59" w:rsidRDefault="007D2D59" w:rsidP="00B4134C">
      <w:pPr>
        <w:rPr>
          <w:rFonts w:ascii="Bookman Old Style" w:hAnsi="Bookman Old Style" w:cs="Arial"/>
        </w:rPr>
      </w:pPr>
    </w:p>
    <w:p w14:paraId="5A1A0B18" w14:textId="77777777" w:rsidR="007D2D59" w:rsidRDefault="007D2D59" w:rsidP="00B4134C">
      <w:pPr>
        <w:rPr>
          <w:rFonts w:ascii="Bookman Old Style" w:hAnsi="Bookman Old Style" w:cs="Arial"/>
        </w:rPr>
      </w:pPr>
    </w:p>
    <w:p w14:paraId="34286EF0" w14:textId="77777777"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14:paraId="0E34B127" w14:textId="77777777"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5D9F" w14:textId="77777777" w:rsidR="00710DBA" w:rsidRDefault="00710DBA">
      <w:r>
        <w:separator/>
      </w:r>
    </w:p>
  </w:endnote>
  <w:endnote w:type="continuationSeparator" w:id="0">
    <w:p w14:paraId="6CEB0E2A" w14:textId="77777777" w:rsidR="00710DBA" w:rsidRDefault="0071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8CEF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3AE584CA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12241CAA" w14:textId="77777777" w:rsidR="00450E18" w:rsidRDefault="00450E18">
    <w:pPr>
      <w:rPr>
        <w:rFonts w:ascii="AvantGarde Bk BT" w:hAnsi="AvantGarde Bk BT"/>
        <w:sz w:val="20"/>
      </w:rPr>
    </w:pPr>
  </w:p>
  <w:p w14:paraId="0E6C7316" w14:textId="77777777" w:rsidR="00450E18" w:rsidRDefault="00450E18">
    <w:pPr>
      <w:pStyle w:val="Pta"/>
    </w:pPr>
  </w:p>
  <w:p w14:paraId="7187D7D9" w14:textId="77777777" w:rsidR="00450E18" w:rsidRDefault="00450E18">
    <w:pPr>
      <w:pStyle w:val="Pta"/>
    </w:pPr>
  </w:p>
  <w:p w14:paraId="03709D44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E9FD" w14:textId="77777777" w:rsidR="00710DBA" w:rsidRDefault="00710DBA">
      <w:r>
        <w:separator/>
      </w:r>
    </w:p>
  </w:footnote>
  <w:footnote w:type="continuationSeparator" w:id="0">
    <w:p w14:paraId="775DA6FA" w14:textId="77777777" w:rsidR="00710DBA" w:rsidRDefault="0071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97D8" w14:textId="77777777" w:rsidR="00450E18" w:rsidRDefault="00450E18">
    <w:pPr>
      <w:pStyle w:val="Nadpis1"/>
    </w:pPr>
  </w:p>
  <w:p w14:paraId="0ED22631" w14:textId="77777777" w:rsidR="00450E18" w:rsidRDefault="00710DBA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1A57A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10667331" r:id="rId2"/>
      </w:object>
    </w:r>
    <w:r>
      <w:rPr>
        <w:noProof/>
      </w:rPr>
      <w:object w:dxaOrig="1440" w:dyaOrig="1440" w14:anchorId="2EA414CD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10667332" r:id="rId4"/>
      </w:object>
    </w:r>
  </w:p>
  <w:p w14:paraId="2F0FEEDB" w14:textId="77777777" w:rsidR="00450E18" w:rsidRDefault="00450E18"/>
  <w:p w14:paraId="114B2539" w14:textId="77777777" w:rsidR="00450E18" w:rsidRDefault="00450E18">
    <w:pPr>
      <w:pStyle w:val="Nadpis1"/>
      <w:rPr>
        <w:sz w:val="28"/>
      </w:rPr>
    </w:pPr>
  </w:p>
  <w:p w14:paraId="0ADFB122" w14:textId="77777777" w:rsidR="00450E18" w:rsidRDefault="00710DBA">
    <w:pPr>
      <w:pStyle w:val="Hlavika"/>
    </w:pPr>
    <w:r>
      <w:rPr>
        <w:noProof/>
        <w:sz w:val="20"/>
      </w:rPr>
      <w:pict w14:anchorId="67BEBC89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3288"/>
    <w:multiLevelType w:val="hybridMultilevel"/>
    <w:tmpl w:val="D5BA030E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320A88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37D"/>
    <w:multiLevelType w:val="hybridMultilevel"/>
    <w:tmpl w:val="18C0E8A6"/>
    <w:lvl w:ilvl="0" w:tplc="ABC08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3D8F4FD7"/>
    <w:multiLevelType w:val="hybridMultilevel"/>
    <w:tmpl w:val="4C4A22E2"/>
    <w:lvl w:ilvl="0" w:tplc="ABC08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2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1CDF"/>
    <w:multiLevelType w:val="hybridMultilevel"/>
    <w:tmpl w:val="869E012E"/>
    <w:lvl w:ilvl="0" w:tplc="ABC08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507569"/>
    <w:multiLevelType w:val="hybridMultilevel"/>
    <w:tmpl w:val="41D86486"/>
    <w:lvl w:ilvl="0" w:tplc="ABC08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F1B6C"/>
    <w:multiLevelType w:val="hybridMultilevel"/>
    <w:tmpl w:val="5F7CB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6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20"/>
  </w:num>
  <w:num w:numId="16">
    <w:abstractNumId w:val="4"/>
  </w:num>
  <w:num w:numId="17">
    <w:abstractNumId w:val="19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1D46"/>
    <w:rsid w:val="00002DA3"/>
    <w:rsid w:val="000044C3"/>
    <w:rsid w:val="00005BC4"/>
    <w:rsid w:val="000101A5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26FE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221F4"/>
    <w:rsid w:val="0013181A"/>
    <w:rsid w:val="00134732"/>
    <w:rsid w:val="00134CCC"/>
    <w:rsid w:val="00136772"/>
    <w:rsid w:val="001417BC"/>
    <w:rsid w:val="00156AAF"/>
    <w:rsid w:val="00160BB0"/>
    <w:rsid w:val="00161D47"/>
    <w:rsid w:val="00167601"/>
    <w:rsid w:val="0017122B"/>
    <w:rsid w:val="0017190D"/>
    <w:rsid w:val="001733E9"/>
    <w:rsid w:val="00175D35"/>
    <w:rsid w:val="0018020C"/>
    <w:rsid w:val="0018057B"/>
    <w:rsid w:val="00187982"/>
    <w:rsid w:val="00197B2C"/>
    <w:rsid w:val="001A063E"/>
    <w:rsid w:val="001A503C"/>
    <w:rsid w:val="001A6522"/>
    <w:rsid w:val="001A7CA9"/>
    <w:rsid w:val="001C211B"/>
    <w:rsid w:val="001D56E2"/>
    <w:rsid w:val="001D5F71"/>
    <w:rsid w:val="001D71D5"/>
    <w:rsid w:val="001E111E"/>
    <w:rsid w:val="001E1424"/>
    <w:rsid w:val="001E57CB"/>
    <w:rsid w:val="001E6038"/>
    <w:rsid w:val="001E6401"/>
    <w:rsid w:val="001F0D03"/>
    <w:rsid w:val="001F3FA6"/>
    <w:rsid w:val="001F6C92"/>
    <w:rsid w:val="00202BFA"/>
    <w:rsid w:val="00203183"/>
    <w:rsid w:val="00211E8F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23E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A66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224E5"/>
    <w:rsid w:val="00423326"/>
    <w:rsid w:val="004236AE"/>
    <w:rsid w:val="004237E1"/>
    <w:rsid w:val="00425264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8507F"/>
    <w:rsid w:val="004914E7"/>
    <w:rsid w:val="00491FF9"/>
    <w:rsid w:val="00496D26"/>
    <w:rsid w:val="0049737F"/>
    <w:rsid w:val="004A130D"/>
    <w:rsid w:val="004A26FC"/>
    <w:rsid w:val="004A57E2"/>
    <w:rsid w:val="004A6FCF"/>
    <w:rsid w:val="004B3B39"/>
    <w:rsid w:val="004B3FCB"/>
    <w:rsid w:val="004B5714"/>
    <w:rsid w:val="004C37F8"/>
    <w:rsid w:val="004C7438"/>
    <w:rsid w:val="004D411F"/>
    <w:rsid w:val="004E42D8"/>
    <w:rsid w:val="004E791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24262"/>
    <w:rsid w:val="005307DB"/>
    <w:rsid w:val="00530E8A"/>
    <w:rsid w:val="0053252A"/>
    <w:rsid w:val="005343C0"/>
    <w:rsid w:val="00536D06"/>
    <w:rsid w:val="00536E95"/>
    <w:rsid w:val="0054202A"/>
    <w:rsid w:val="0054252C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34DC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3E6A"/>
    <w:rsid w:val="005E5245"/>
    <w:rsid w:val="005E5AB5"/>
    <w:rsid w:val="005F01E5"/>
    <w:rsid w:val="005F0731"/>
    <w:rsid w:val="005F0BA8"/>
    <w:rsid w:val="005F57B7"/>
    <w:rsid w:val="005F582D"/>
    <w:rsid w:val="006000FB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0DBA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2CF1"/>
    <w:rsid w:val="00757B19"/>
    <w:rsid w:val="00761298"/>
    <w:rsid w:val="00764167"/>
    <w:rsid w:val="007675AE"/>
    <w:rsid w:val="0077443C"/>
    <w:rsid w:val="00785E74"/>
    <w:rsid w:val="00787435"/>
    <w:rsid w:val="00787CAE"/>
    <w:rsid w:val="00793C7E"/>
    <w:rsid w:val="007A00D6"/>
    <w:rsid w:val="007A2D4A"/>
    <w:rsid w:val="007A319A"/>
    <w:rsid w:val="007A7619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2F11"/>
    <w:rsid w:val="00873888"/>
    <w:rsid w:val="00874CCB"/>
    <w:rsid w:val="00882332"/>
    <w:rsid w:val="00897CEC"/>
    <w:rsid w:val="008A3C4D"/>
    <w:rsid w:val="008A5FC6"/>
    <w:rsid w:val="008B4831"/>
    <w:rsid w:val="008B5353"/>
    <w:rsid w:val="008B6E95"/>
    <w:rsid w:val="008C0D1F"/>
    <w:rsid w:val="008C12AB"/>
    <w:rsid w:val="008C7DE5"/>
    <w:rsid w:val="008D7795"/>
    <w:rsid w:val="008E0728"/>
    <w:rsid w:val="008E358A"/>
    <w:rsid w:val="008E5060"/>
    <w:rsid w:val="008F11C4"/>
    <w:rsid w:val="008F12CB"/>
    <w:rsid w:val="008F16C2"/>
    <w:rsid w:val="008F3B0E"/>
    <w:rsid w:val="008F45D6"/>
    <w:rsid w:val="008F4F2A"/>
    <w:rsid w:val="008F6E46"/>
    <w:rsid w:val="009046BC"/>
    <w:rsid w:val="00904C8D"/>
    <w:rsid w:val="00907137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41AD"/>
    <w:rsid w:val="009B74C3"/>
    <w:rsid w:val="009C1A92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63C"/>
    <w:rsid w:val="00A67D28"/>
    <w:rsid w:val="00A70362"/>
    <w:rsid w:val="00A71ADC"/>
    <w:rsid w:val="00A7476B"/>
    <w:rsid w:val="00A8016A"/>
    <w:rsid w:val="00A80F3A"/>
    <w:rsid w:val="00A81035"/>
    <w:rsid w:val="00A815B0"/>
    <w:rsid w:val="00A912C1"/>
    <w:rsid w:val="00A92F4D"/>
    <w:rsid w:val="00AA6FF7"/>
    <w:rsid w:val="00AB4AC0"/>
    <w:rsid w:val="00AB6566"/>
    <w:rsid w:val="00AC5197"/>
    <w:rsid w:val="00AE24B8"/>
    <w:rsid w:val="00AE591E"/>
    <w:rsid w:val="00AE7CA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2B55"/>
    <w:rsid w:val="00B63622"/>
    <w:rsid w:val="00B63D04"/>
    <w:rsid w:val="00B670AC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0C80"/>
    <w:rsid w:val="00BF10ED"/>
    <w:rsid w:val="00BF2DAB"/>
    <w:rsid w:val="00BF3D56"/>
    <w:rsid w:val="00BF4E3A"/>
    <w:rsid w:val="00C0361E"/>
    <w:rsid w:val="00C103A6"/>
    <w:rsid w:val="00C15A9A"/>
    <w:rsid w:val="00C215D9"/>
    <w:rsid w:val="00C24BAB"/>
    <w:rsid w:val="00C266AB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CF3108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2008"/>
    <w:rsid w:val="00D36C37"/>
    <w:rsid w:val="00D37352"/>
    <w:rsid w:val="00D37465"/>
    <w:rsid w:val="00D503F4"/>
    <w:rsid w:val="00D51A72"/>
    <w:rsid w:val="00D71FA7"/>
    <w:rsid w:val="00D72AC5"/>
    <w:rsid w:val="00D7585A"/>
    <w:rsid w:val="00D7781F"/>
    <w:rsid w:val="00D82706"/>
    <w:rsid w:val="00D844B2"/>
    <w:rsid w:val="00D90D65"/>
    <w:rsid w:val="00D913E1"/>
    <w:rsid w:val="00D91C91"/>
    <w:rsid w:val="00D923AB"/>
    <w:rsid w:val="00D95D31"/>
    <w:rsid w:val="00D9643E"/>
    <w:rsid w:val="00DA3D6D"/>
    <w:rsid w:val="00DA44DD"/>
    <w:rsid w:val="00DB1596"/>
    <w:rsid w:val="00DB2F00"/>
    <w:rsid w:val="00DB5D81"/>
    <w:rsid w:val="00DD506C"/>
    <w:rsid w:val="00DD5C84"/>
    <w:rsid w:val="00DD674E"/>
    <w:rsid w:val="00DE017A"/>
    <w:rsid w:val="00DE31B5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372CA"/>
    <w:rsid w:val="00E52C5D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59C4"/>
    <w:rsid w:val="00EA6A6C"/>
    <w:rsid w:val="00EA6EDD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1B9F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96C2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1B633"/>
  <w15:docId w15:val="{0B87610B-5D5E-4FA1-BDE5-A8371C4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A6EDD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E7918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pichova@moska.sk</cp:lastModifiedBy>
  <cp:revision>26</cp:revision>
  <cp:lastPrinted>2019-02-18T10:23:00Z</cp:lastPrinted>
  <dcterms:created xsi:type="dcterms:W3CDTF">2020-02-14T11:23:00Z</dcterms:created>
  <dcterms:modified xsi:type="dcterms:W3CDTF">2022-04-05T10:36:00Z</dcterms:modified>
</cp:coreProperties>
</file>